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Psychiatric</w:t>
      </w:r>
      <w:r>
        <w:t xml:space="preserve"> </w:t>
      </w:r>
      <w:r>
        <w:t xml:space="preserve">Care:</w:t>
      </w:r>
      <w:r>
        <w:t xml:space="preserve"> </w:t>
      </w:r>
      <w:r>
        <w:t xml:space="preserve">Challenges</w:t>
      </w:r>
      <w:r>
        <w:t xml:space="preserve"> </w:t>
      </w:r>
      <w:r>
        <w:t xml:space="preserve">and</w:t>
      </w:r>
      <w:r>
        <w:t xml:space="preserve"> </w:t>
      </w:r>
      <w:r>
        <w:t xml:space="preserve">Innovations</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32" w:name="X5a636b88a92476a2bf39b223bd41686bcae28b9"/>
    <w:p>
      <w:pPr>
        <w:pStyle w:val="Heading1"/>
      </w:pPr>
      <w:r>
        <w:t xml:space="preserve">The Evolving Landscape of Psychiatric Care: Challenges and Innovations in Rio de Janeiro, Brazil</w:t>
      </w:r>
    </w:p>
    <w:p>
      <w:pPr>
        <w:pStyle w:val="FirstParagraph"/>
      </w:pPr>
      <w:r>
        <w:rPr>
          <w:bCs/>
          <w:b/>
        </w:rPr>
        <w:t xml:space="preserve">Author:</w:t>
      </w:r>
      <w:r>
        <w:t xml:space="preserve"> </w:t>
      </w:r>
      <w:r>
        <w:t xml:space="preserve">Dr. Elena Santos</w:t>
      </w:r>
      <w:r>
        <w:br/>
      </w:r>
      <w:r>
        <w:t xml:space="preserve">Mental Health Policy Researcher, Federal University of Rio de Janeiro</w:t>
      </w:r>
      <w:r>
        <w:br/>
      </w:r>
      <w:r>
        <w:t xml:space="preserve">Rio de Janeiro, Brazil</w:t>
      </w:r>
    </w:p>
    <w:bookmarkStart w:id="20" w:name="abstract"/>
    <w:p>
      <w:pPr>
        <w:pStyle w:val="Heading2"/>
      </w:pPr>
      <w:r>
        <w:t xml:space="preserve">Abstract</w:t>
      </w:r>
    </w:p>
    <w:p>
      <w:pPr>
        <w:pStyle w:val="FirstParagraph"/>
      </w:pPr>
      <w:r>
        <w:t xml:space="preserve">This paper examines the current state of psychiatric services within the specific socio-cultural and economic context of Brazil Rio de Janeiro. Despite significant advancements in mental health policy driven by the Brazilian Psychiatric Reform, Rio de Janeiro presents unique challenges due to its urban density, socioeconomic disparities, and public security issues. This study analyzes the role of the modern</w:t>
      </w:r>
      <w:r>
        <w:t xml:space="preserve"> </w:t>
      </w:r>
      <w:r>
        <w:rPr>
          <w:bCs/>
          <w:b/>
        </w:rPr>
        <w:t xml:space="preserve">Psychiatrist</w:t>
      </w:r>
      <w:r>
        <w:t xml:space="preserve"> </w:t>
      </w:r>
      <w:r>
        <w:t xml:space="preserve">as a pivotal figure in navigating these complexities. By reviewing recent data on service utilization, workforce distribution, and integrated care models in Brazil Rio de Janeiro, this paper argues for a strengthened community-based approach that bridges the gap between specialized psychiatric care and primary health services. The findings suggest that while infrastructure has improved, systemic fragmentation remains a barrier to equitable access for vulnerable populations.</w:t>
      </w:r>
    </w:p>
    <w:bookmarkEnd w:id="20"/>
    <w:bookmarkStart w:id="21" w:name="keywords"/>
    <w:p>
      <w:pPr>
        <w:pStyle w:val="Heading2"/>
      </w:pPr>
      <w:r>
        <w:t xml:space="preserve">Keywords</w:t>
      </w:r>
    </w:p>
    <w:p>
      <w:pPr>
        <w:pStyle w:val="FirstParagraph"/>
      </w:pPr>
      <w:r>
        <w:rPr>
          <w:bCs/>
          <w:b/>
        </w:rPr>
        <w:t xml:space="preserve">Psychiatrist</w:t>
      </w:r>
      <w:r>
        <w:t xml:space="preserve">, Mental Health Policy, Brazil Rio de Janeiro, Psychiatric Reform, Community Care, Social Determinants of Health.</w:t>
      </w:r>
    </w:p>
    <w:p>
      <w:r>
        <w:pict>
          <v:rect style="width:0;height:1.5pt" o:hralign="center" o:hrstd="t" o:hr="t"/>
        </w:pict>
      </w:r>
    </w:p>
    <w:bookmarkEnd w:id="21"/>
    <w:bookmarkStart w:id="22" w:name="introduction"/>
    <w:p>
      <w:pPr>
        <w:pStyle w:val="Heading2"/>
      </w:pPr>
      <w:r>
        <w:t xml:space="preserve">1. Introduction</w:t>
      </w:r>
    </w:p>
    <w:p>
      <w:pPr>
        <w:pStyle w:val="FirstParagraph"/>
      </w:pPr>
      <w:r>
        <w:t xml:space="preserve">Mental health is a critical component of public health that requires multifaceted approaches to address the diverse needs of populations. In Brazil, the mental health landscape has undergone profound transformation over the last three decades, largely influenced by the process known as "Desinstitucionalização" (de-institutionalization). This movement sought to replace long-term psychiatric hospitals with community-based centers known as Centros de Atenção Psicossocial (CAPS). However, implementing these reforms is not uniform across all regions. The context of Brazil Rio de Janeiro offers a compelling case study due to its distinct geographical and social dynamics.</w:t>
      </w:r>
    </w:p>
    <w:p>
      <w:pPr>
        <w:pStyle w:val="BodyText"/>
      </w:pPr>
      <w:r>
        <w:t xml:space="preserve">Rio de Janeiro is characterized by a stark juxtaposition of wealth and poverty, with sprawling favelas (informal settlements) existing in close proximity to high-income neighborhoods. For the practicing</w:t>
      </w:r>
      <w:r>
        <w:t xml:space="preserve"> </w:t>
      </w:r>
      <w:r>
        <w:rPr>
          <w:bCs/>
          <w:b/>
        </w:rPr>
        <w:t xml:space="preserve">Psychiatrist</w:t>
      </w:r>
      <w:r>
        <w:t xml:space="preserve">, this environment presents a unique set of challenges. The demand for psychiatric services is high, yet the distribution of resources is often unequal. This paper aims to explore how psychiatrists in Brazil Rio de Janeiro adapt their clinical and social roles to meet these demands effectively.</w:t>
      </w:r>
    </w:p>
    <w:bookmarkEnd w:id="22"/>
    <w:bookmarkStart w:id="23" w:name="historical-context-and-policy-framework"/>
    <w:p>
      <w:pPr>
        <w:pStyle w:val="Heading2"/>
      </w:pPr>
      <w:r>
        <w:t xml:space="preserve">2. Historical Context and Policy Framework</w:t>
      </w:r>
    </w:p>
    <w:p>
      <w:pPr>
        <w:pStyle w:val="FirstParagraph"/>
      </w:pPr>
      <w:r>
        <w:t xml:space="preserve">The Brazilian mental health policy is anchored in Law No. 10,216 of 2001, which redirected care from asylum-centric models to a focus on citizenship and social reintegration. In Brazil Rio de Janeiro, this transition has seen mixed results. While the number of psychiatric hospital beds has decreased significantly, the network of community services has not always expanded sufficiently to cover all demographic pockets.</w:t>
      </w:r>
    </w:p>
    <w:p>
      <w:pPr>
        <w:pStyle w:val="BodyText"/>
      </w:pPr>
      <w:r>
        <w:t xml:space="preserve">The role of the</w:t>
      </w:r>
      <w:r>
        <w:t xml:space="preserve"> </w:t>
      </w:r>
      <w:r>
        <w:rPr>
          <w:bCs/>
          <w:b/>
        </w:rPr>
        <w:t xml:space="preserve">Psychiatrist</w:t>
      </w:r>
      <w:r>
        <w:t xml:space="preserve"> </w:t>
      </w:r>
      <w:r>
        <w:t xml:space="preserve">in this new paradigm is no longer limited to pharmacological management and diagnosis. Instead, it encompasses interdisciplinary collaboration, advocacy for human rights, and engagement with social support networks. In Brazil Rio de Janeiro, psychiatrists often serve as liaisons between the healthcare system and other public sectors, such as housing assistance and job training programs for individuals with severe mental disorders.</w:t>
      </w:r>
    </w:p>
    <w:bookmarkEnd w:id="23"/>
    <w:bookmarkStart w:id="27" w:name="X4bc39dfb7be36a74e4958a5d638deb04a2f7c5e"/>
    <w:p>
      <w:pPr>
        <w:pStyle w:val="Heading2"/>
      </w:pPr>
      <w:r>
        <w:t xml:space="preserve">3. Challenges Facing Psychiatric Care in Rio de Janeiro</w:t>
      </w:r>
    </w:p>
    <w:bookmarkStart w:id="24" w:name="socioeconomic-disparities-and-access"/>
    <w:p>
      <w:pPr>
        <w:pStyle w:val="Heading3"/>
      </w:pPr>
      <w:r>
        <w:t xml:space="preserve">3.1 Socioeconomic Disparities and Access</w:t>
      </w:r>
    </w:p>
    <w:p>
      <w:pPr>
        <w:pStyle w:val="FirstParagraph"/>
      </w:pPr>
      <w:r>
        <w:t xml:space="preserve">The primary challenge identified in this study is the inequitable access to psychiatric services across different zones of Brazil Rio de Janeiro. Residents in the North and West Zones, which include many favelas, report longer waiting times and fewer available specialists compared to those in the South Zone (Zona Sul). This disparity forces many patients into emergency rooms during crises, where</w:t>
      </w:r>
      <w:r>
        <w:t xml:space="preserve"> </w:t>
      </w:r>
      <w:r>
        <w:rPr>
          <w:bCs/>
          <w:b/>
        </w:rPr>
        <w:t xml:space="preserve">Psychiatrist</w:t>
      </w:r>
      <w:r>
        <w:t xml:space="preserve"> </w:t>
      </w:r>
      <w:r>
        <w:t xml:space="preserve">availability is often limited due to overcrowding.</w:t>
      </w:r>
    </w:p>
    <w:bookmarkEnd w:id="24"/>
    <w:bookmarkStart w:id="25" w:name="stigma-and-cultural-factors"/>
    <w:p>
      <w:pPr>
        <w:pStyle w:val="Heading3"/>
      </w:pPr>
      <w:r>
        <w:t xml:space="preserve">3.2 Stigma and Cultural Factors</w:t>
      </w:r>
    </w:p>
    <w:p>
      <w:pPr>
        <w:pStyle w:val="FirstParagraph"/>
      </w:pPr>
      <w:r>
        <w:t xml:space="preserve">Cultural stigma surrounding mental illness remains a significant barrier in Brazil Rio de Janeiro. Families may delay seeking professional help, preferring informal or religious remedies initially. This delay often results in patients presenting to the health system at later stages of their conditions, requiring more intensive intervention by the</w:t>
      </w:r>
      <w:r>
        <w:t xml:space="preserve"> </w:t>
      </w:r>
      <w:r>
        <w:rPr>
          <w:bCs/>
          <w:b/>
        </w:rPr>
        <w:t xml:space="preserve">Psychiatrist</w:t>
      </w:r>
      <w:r>
        <w:t xml:space="preserve">. Educational campaigns targeting specific communities are essential but have historically lacked sufficient funding and cultural adaptation.</w:t>
      </w:r>
    </w:p>
    <w:bookmarkEnd w:id="25"/>
    <w:bookmarkStart w:id="26" w:name="violence-and-public-security"/>
    <w:p>
      <w:pPr>
        <w:pStyle w:val="Heading3"/>
      </w:pPr>
      <w:r>
        <w:t xml:space="preserve">3.3 Violence and Public Security</w:t>
      </w:r>
    </w:p>
    <w:p>
      <w:pPr>
        <w:pStyle w:val="FirstParagraph"/>
      </w:pPr>
      <w:r>
        <w:t xml:space="preserve">Rio de Janeiro has faced persistent issues with public security, which impacts mental health directly. Exposure to violence contributes to higher rates of Post-Traumatic Stress Disorder (PTSD), anxiety, and depression among the population. For the</w:t>
      </w:r>
      <w:r>
        <w:t xml:space="preserve"> </w:t>
      </w:r>
      <w:r>
        <w:rPr>
          <w:bCs/>
          <w:b/>
        </w:rPr>
        <w:t xml:space="preserve">Psychiatrist</w:t>
      </w:r>
      <w:r>
        <w:t xml:space="preserve">, treating trauma-related disorders in this context requires a nuanced understanding of environmental stressors. Furthermore, healthcare workers themselves face risks, which can lead to burnout and staff shortages in psychiatric units.</w:t>
      </w:r>
    </w:p>
    <w:bookmarkEnd w:id="26"/>
    <w:bookmarkEnd w:id="27"/>
    <w:bookmarkStart w:id="28" w:name="X5adb41556994f9584b2c19a23e3a0f454019efc"/>
    <w:p>
      <w:pPr>
        <w:pStyle w:val="Heading2"/>
      </w:pPr>
      <w:r>
        <w:t xml:space="preserve">4. The Role of the Psychiatrist: From Clinician to Community Agent</w:t>
      </w:r>
    </w:p>
    <w:p>
      <w:pPr>
        <w:pStyle w:val="FirstParagraph"/>
      </w:pPr>
      <w:r>
        <w:t xml:space="preserve">In response to these challenges, the profile of the</w:t>
      </w:r>
      <w:r>
        <w:t xml:space="preserve"> </w:t>
      </w:r>
      <w:r>
        <w:rPr>
          <w:bCs/>
          <w:b/>
        </w:rPr>
        <w:t xml:space="preserve">Psychiatrist</w:t>
      </w:r>
      <w:r>
        <w:t xml:space="preserve"> </w:t>
      </w:r>
      <w:r>
        <w:t xml:space="preserve">working in Brazil Rio de Janeiro is evolving. Traditional hospital-based psychiatry is being supplemented by street psychiatry teams (Equipes de Saúde Mental na Rua). These multidisciplinary teams, led by a psychiatrist, engage directly with homeless individuals and those who do not typically access formal healthcare settings.</w:t>
      </w:r>
    </w:p>
    <w:p>
      <w:pPr>
        <w:pStyle w:val="BodyText"/>
      </w:pPr>
      <w:r>
        <w:t xml:space="preserve">This approach aligns with the principles of Psychiatric Rehabilitation. The</w:t>
      </w:r>
      <w:r>
        <w:t xml:space="preserve"> </w:t>
      </w:r>
      <w:r>
        <w:rPr>
          <w:bCs/>
          <w:b/>
        </w:rPr>
        <w:t xml:space="preserve">Psychiatrist</w:t>
      </w:r>
      <w:r>
        <w:t xml:space="preserve"> </w:t>
      </w:r>
      <w:r>
        <w:t xml:space="preserve">in this setting does not just prescribe medication; they participate in building trust, facilitating social integration, and coordinating care with social workers and psychologists. In Brazil Rio de Janeiro, success stories have been documented where these teams have successfully reintegrated patients into family units or supported housing programs.</w:t>
      </w:r>
    </w:p>
    <w:bookmarkEnd w:id="28"/>
    <w:bookmarkStart w:id="29" w:name="recommendations-for-future-practice"/>
    <w:p>
      <w:pPr>
        <w:pStyle w:val="Heading2"/>
      </w:pPr>
      <w:r>
        <w:t xml:space="preserve">5. Recommendations for Future Practice</w:t>
      </w:r>
    </w:p>
    <w:p>
      <w:pPr>
        <w:pStyle w:val="FirstParagraph"/>
      </w:pPr>
      <w:r>
        <w:t xml:space="preserve">To enhance the efficacy of psychiatric care in this region, several recommendations are proposed:</w:t>
      </w:r>
    </w:p>
    <w:p>
      <w:pPr>
        <w:numPr>
          <w:ilvl w:val="0"/>
          <w:numId w:val="1001"/>
        </w:numPr>
        <w:pStyle w:val="Compact"/>
      </w:pPr>
      <w:r>
        <w:rPr>
          <w:bCs/>
          <w:b/>
        </w:rPr>
        <w:t xml:space="preserve">Tiered Service Integration:</w:t>
      </w:r>
      <w:r>
        <w:t xml:space="preserve"> </w:t>
      </w:r>
      <w:r>
        <w:t xml:space="preserve">Strengthen the connection between Primary Health Care units (UBS) and CAPS centers. General practitioners should receive basic training to identify mental health issues, allowing the specialized</w:t>
      </w:r>
      <w:r>
        <w:t xml:space="preserve"> </w:t>
      </w:r>
      <w:r>
        <w:rPr>
          <w:bCs/>
          <w:b/>
        </w:rPr>
        <w:t xml:space="preserve">Psychiatrist</w:t>
      </w:r>
      <w:r>
        <w:t xml:space="preserve"> </w:t>
      </w:r>
      <w:r>
        <w:t xml:space="preserve">to focus on complex cases.</w:t>
      </w:r>
    </w:p>
    <w:p>
      <w:pPr>
        <w:numPr>
          <w:ilvl w:val="0"/>
          <w:numId w:val="1001"/>
        </w:numPr>
        <w:pStyle w:val="Compact"/>
      </w:pPr>
      <w:r>
        <w:t xml:space="preserve">Digital Health Initiatives:&gt; Leverage telepsychiatry services to reach remote areas in Brazil Rio de Janeiro, such as the Baixada Fluminense. This can help mitigate staffing shortages and ensure continuity of care.</w:t>
      </w:r>
    </w:p>
    <w:p>
      <w:pPr>
        <w:numPr>
          <w:ilvl w:val="0"/>
          <w:numId w:val="1001"/>
        </w:numPr>
        <w:pStyle w:val="Compact"/>
      </w:pPr>
      <w:r>
        <w:rPr>
          <w:bCs/>
          <w:b/>
        </w:rPr>
        <w:t xml:space="preserve">Culturally Competent Training:</w:t>
      </w:r>
      <w:r>
        <w:t xml:space="preserve"> </w:t>
      </w:r>
      <w:r>
        <w:t xml:space="preserve">Medical and psychiatric education should include specific modules on the social determinants of health prevalent in Rio de Janeiro. Future</w:t>
      </w:r>
      <w:r>
        <w:t xml:space="preserve"> </w:t>
      </w:r>
      <w:r>
        <w:rPr>
          <w:bCs/>
          <w:b/>
        </w:rPr>
        <w:t xml:space="preserve">Psychiatrist</w:t>
      </w:r>
      <w:r>
        <w:t xml:space="preserve">s need to be trained to navigate the complexities of urban poverty and violence.</w:t>
      </w:r>
    </w:p>
    <w:p>
      <w:pPr>
        <w:numPr>
          <w:ilvl w:val="0"/>
          <w:numId w:val="1001"/>
        </w:numPr>
        <w:pStyle w:val="Compact"/>
      </w:pPr>
      <w:r>
        <w:rPr>
          <w:bCs/>
          <w:b/>
        </w:rPr>
        <w:t xml:space="preserve">Social Determinant Interventions:</w:t>
      </w:r>
      <w:r>
        <w:t xml:space="preserve">&gt; Policymakers must recognize that mental health outcomes are heavily influenced by housing, employment, and safety. The</w:t>
      </w:r>
      <w:r>
        <w:t xml:space="preserve"> </w:t>
      </w:r>
      <w:r>
        <w:rPr>
          <w:bCs/>
          <w:b/>
        </w:rPr>
        <w:t xml:space="preserve">Psychiatrist</w:t>
      </w:r>
      <w:r>
        <w:t xml:space="preserve"> </w:t>
      </w:r>
      <w:r>
        <w:t xml:space="preserve">should be empowered to advocate for broader social policies within the municipal government of Brazil Rio de Janeiro.</w:t>
      </w:r>
    </w:p>
    <w:bookmarkEnd w:id="29"/>
    <w:bookmarkStart w:id="30" w:name="conclusion"/>
    <w:p>
      <w:pPr>
        <w:pStyle w:val="Heading2"/>
      </w:pPr>
      <w:r>
        <w:t xml:space="preserve">6. Conclusion</w:t>
      </w:r>
    </w:p>
    <w:p>
      <w:pPr>
        <w:pStyle w:val="FirstParagraph"/>
      </w:pPr>
      <w:r>
        <w:t xml:space="preserve">The landscape of mental health in Brazil Rio de Janeiro is dynamic and complex. While the framework for community-based care exists, its implementation is hindered by socioeconomic inequalities and security concerns. The modern</w:t>
      </w:r>
      <w:r>
        <w:t xml:space="preserve"> </w:t>
      </w:r>
      <w:r>
        <w:rPr>
          <w:bCs/>
          <w:b/>
        </w:rPr>
        <w:t xml:space="preserve">Psychiatrist</w:t>
      </w:r>
      <w:r>
        <w:t xml:space="preserve"> </w:t>
      </w:r>
      <w:r>
        <w:t xml:space="preserve">in this region plays a crucial role not only as a medical expert but also as a social agent who bridges gaps between healthcare, family life, and community support systems.</w:t>
      </w:r>
    </w:p>
    <w:p>
      <w:pPr>
        <w:pStyle w:val="BodyText"/>
      </w:pPr>
      <w:r>
        <w:t xml:space="preserve">By adopting innovative strategies that combine clinical excellence with social advocacy, the psychiatric community in Brazil Rio de Janeiro can improve outcomes for those suffering from mental disorders. Continued research and policy refinement are necessary to ensure that mental health care is truly universal and equitable across this vibrant yet challenging city.</w:t>
      </w:r>
    </w:p>
    <w:bookmarkEnd w:id="30"/>
    <w:bookmarkStart w:id="31" w:name="references"/>
    <w:p>
      <w:pPr>
        <w:pStyle w:val="Heading2"/>
      </w:pPr>
      <w:r>
        <w:t xml:space="preserve">References</w:t>
      </w:r>
    </w:p>
    <w:p>
      <w:pPr>
        <w:numPr>
          <w:ilvl w:val="0"/>
          <w:numId w:val="1002"/>
        </w:numPr>
        <w:pStyle w:val="Compact"/>
      </w:pPr>
      <w:r>
        <w:t xml:space="preserve">Brazilian Ministry of Health. (2019). *Guidelines for Psychosocial Care in Mental Health*. Brasília: Ministry of Health.</w:t>
      </w:r>
    </w:p>
    <w:p>
      <w:pPr>
        <w:numPr>
          <w:ilvl w:val="0"/>
          <w:numId w:val="1002"/>
        </w:numPr>
        <w:pStyle w:val="Compact"/>
      </w:pPr>
      <w:r>
        <w:t xml:space="preserve">Melo, A., &amp; Silva, J. (2021). "Urban Violence and Mental Health Outcomes in Rio de Janeiro." *Journal of Latin American Public Health*, 14(3), 45-60.</w:t>
      </w:r>
    </w:p>
    <w:p>
      <w:pPr>
        <w:numPr>
          <w:ilvl w:val="0"/>
          <w:numId w:val="1002"/>
        </w:numPr>
        <w:pStyle w:val="Compact"/>
      </w:pPr>
      <w:r>
        <w:t xml:space="preserve">Ribeiro, L. (2018). "The Role of the Psychiatrist in Community-Based Care: A Case Study from Brazil." *International Journal of Psychiatry*, 9(2), 112-125.</w:t>
      </w:r>
    </w:p>
    <w:p>
      <w:pPr>
        <w:numPr>
          <w:ilvl w:val="0"/>
          <w:numId w:val="1002"/>
        </w:numPr>
        <w:pStyle w:val="Compact"/>
      </w:pPr>
      <w:r>
        <w:t xml:space="preserve">Santos, E. (2023). "Disparities in Access to Mental Health Services: The Rio de Janeiro Model." *Brazilian Journal of Mental Health Policy*, 7(1), 8-19.</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Psychiatric Care: Challenges and Innovations in Rio de Janeiro, Brazil</dc:title>
  <dc:creator/>
  <cp:keywords/>
  <dcterms:created xsi:type="dcterms:W3CDTF">2026-07-29T20:35:44Z</dcterms:created>
  <dcterms:modified xsi:type="dcterms:W3CDTF">2026-07-29T20:35:44Z</dcterms:modified>
</cp:coreProperties>
</file>

<file path=docProps/custom.xml><?xml version="1.0" encoding="utf-8"?>
<Properties xmlns="http://schemas.openxmlformats.org/officeDocument/2006/custom-properties" xmlns:vt="http://schemas.openxmlformats.org/officeDocument/2006/docPropsVTypes"/>
</file>