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Integrating</w:t>
      </w:r>
      <w:r>
        <w:t xml:space="preserve"> </w:t>
      </w:r>
      <w:r>
        <w:t xml:space="preserve">Psychiatric</w:t>
      </w:r>
      <w:r>
        <w:t xml:space="preserve"> </w:t>
      </w:r>
      <w:r>
        <w:t xml:space="preserve">Care</w:t>
      </w:r>
      <w:r>
        <w:t xml:space="preserve"> </w:t>
      </w:r>
      <w:r>
        <w:t xml:space="preserve">into</w:t>
      </w:r>
      <w:r>
        <w:t xml:space="preserve"> </w:t>
      </w:r>
      <w:r>
        <w:t xml:space="preserve">Primary</w:t>
      </w:r>
      <w:r>
        <w:t xml:space="preserve"> </w:t>
      </w:r>
      <w:r>
        <w:t xml:space="preserve">Health</w:t>
      </w:r>
      <w:r>
        <w:t xml:space="preserve"> </w:t>
      </w:r>
      <w:r>
        <w:t xml:space="preserve">Structures</w:t>
      </w:r>
      <w:r>
        <w:t xml:space="preserve"> </w:t>
      </w:r>
      <w:r>
        <w:t xml:space="preserve">in</w:t>
      </w:r>
      <w:r>
        <w:t xml:space="preserve"> </w:t>
      </w:r>
      <w:r>
        <w:t xml:space="preserve">Nigeria,</w:t>
      </w:r>
      <w:r>
        <w:t xml:space="preserve"> </w:t>
      </w:r>
      <w:r>
        <w:t xml:space="preserve">Abuja</w:t>
      </w:r>
    </w:p>
    <w:bookmarkStart w:id="27" w:name="Xd6b0a885cdd13b20e39b0a791b5523deaab56fa"/>
    <w:p>
      <w:pPr>
        <w:pStyle w:val="Heading1"/>
      </w:pPr>
      <w:r>
        <w:t xml:space="preserve">Bridging the Gap: Integrating Psychiatric Care into Primary Health Structures in Nigeria, Abuja</w:t>
      </w:r>
    </w:p>
    <w:p>
      <w:pPr>
        <w:pStyle w:val="FirstParagraph"/>
      </w:pPr>
      <w:r>
        <w:rPr>
          <w:bCs/>
          <w:b/>
        </w:rPr>
        <w:t xml:space="preserve">Abstract</w:t>
      </w:r>
    </w:p>
    <w:p>
      <w:pPr>
        <w:pStyle w:val="BodyText"/>
      </w:pPr>
      <w:r>
        <w:t xml:space="preserve">Mental health remains one of the most neglected areas of healthcare development in Sub-Saharan Africa, with a significant disparity between the prevalence of mental disorders and the availability of treatment. This paper examines the critical role of the psychiatrist in enhancing mental health outcomes within Nigeria, specifically focusing on its capital city, Abuja. As Abuja undergoes rapid urbanization and demographic shifts, the burden of psychiatric morbidity is rising. However, a severe shortage of specialized personnel persists. This conference paper argues for a paradigm shift from hospital-centric care to community-integrated models led by trained psychiatrists who collaborate with primary healthcare workers in Nigeria, Abuja. We propose strategic policy recommendations to optimize the deployment of psychiatrist services in this federal capital territory to meet the Sustainable Development Goals (SDGs).</w:t>
      </w:r>
    </w:p>
    <w:bookmarkStart w:id="20" w:name="introduction"/>
    <w:p>
      <w:pPr>
        <w:pStyle w:val="Heading2"/>
      </w:pPr>
      <w:r>
        <w:t xml:space="preserve">1. Introduction</w:t>
      </w:r>
    </w:p>
    <w:p>
      <w:pPr>
        <w:pStyle w:val="FirstParagraph"/>
      </w:pPr>
      <w:r>
        <w:t xml:space="preserve">The mental health crisis is a silent pandemic affecting millions globally, yet it receives disproportionately low funding and attention in low-to-middle-income countries. In Nigeria, the prevalence of mental disorders is estimated to be between 10% and 15%, yet the ratio of psychiatrist to population is alarmingly low. According to recent data, there are fewer than ten psychiatrists per million people in Nigeria. This scarcity is particularly acute when considering the unique socio-cultural dynamics of Abuja, Nigeria’s planned capital city.</w:t>
      </w:r>
    </w:p>
    <w:p>
      <w:pPr>
        <w:pStyle w:val="BodyText"/>
      </w:pPr>
      <w:r>
        <w:t xml:space="preserve">Abuja represents a microcosm of modern Nigerian society—a blend of traditional values and rapid modernization. The city hosts a diverse population, including civil servants, students, expatriates, and internal migrants fleeing conflicts in other parts the country. This demographic complexity creates unique psychological stressors. Despite these challenges, the infrastructure for mental health care in Abuja is underdeveloped compared to other urban centers like Lagos or Ibadan. The primary objective of this paper is to delineate the essential functions of a psychiatrist within this specific geographic and socio-economic context and to propose actionable strategies for improving access to care.</w:t>
      </w:r>
    </w:p>
    <w:bookmarkEnd w:id="20"/>
    <w:bookmarkStart w:id="21" w:name="Xaa981020faf270f4328d8e2215cbd10735fa923"/>
    <w:p>
      <w:pPr>
        <w:pStyle w:val="Heading2"/>
      </w:pPr>
      <w:r>
        <w:t xml:space="preserve">2. The Current Landscape of Mental Health in Nigeria, Abuja</w:t>
      </w:r>
    </w:p>
    <w:p>
      <w:pPr>
        <w:pStyle w:val="FirstParagraph"/>
      </w:pPr>
      <w:r>
        <w:t xml:space="preserve">The mental health landscape in Abuja is characterized by a fragmented service delivery system. While the National Hospital Abuja and the University of Abuja Teaching Hospital serve as tertiary referral centers, they are overwhelmed and often lack adequate psychiatric wards. Consequently, patients frequently suffer long waiting times or are misdiagnosed due to a lack of specialized expertise.</w:t>
      </w:r>
    </w:p>
    <w:p>
      <w:pPr>
        <w:pStyle w:val="BodyText"/>
      </w:pPr>
      <w:r>
        <w:t xml:space="preserve">In Nigeria, stigma remains a formidable barrier to seeking help. In many communities within the Federal Capital Territory (FCT), mental illness is still misconstrued as spiritual affliction or witchcraft rather than a medical condition. This cultural misunderstanding delays treatment until disorders become chronic and severe. Furthermore, the economic burden of untreated psychiatric conditions contributes significantly to poverty cycles, affecting productivity in one of Nigeria’s most important economic hubs.</w:t>
      </w:r>
    </w:p>
    <w:bookmarkEnd w:id="21"/>
    <w:bookmarkStart w:id="22" w:name="the-role-of-the-psychiatrist"/>
    <w:p>
      <w:pPr>
        <w:pStyle w:val="Heading2"/>
      </w:pPr>
      <w:r>
        <w:t xml:space="preserve">3. The Role of the Psychiatrist</w:t>
      </w:r>
    </w:p>
    <w:p>
      <w:pPr>
        <w:pStyle w:val="FirstParagraph"/>
      </w:pPr>
      <w:r>
        <w:t xml:space="preserve">A psychiatrist is a medical doctor who specializes in the diagnosis, treatment, and prevention of mental illnesses. Unlike psychologists or counselors who primarily provide therapy, psychiatrists are qualified to prescribe medication and manage complex biological aspects of mental health disorders such as schizophrenia, bipolar disorder, and severe depression. In the context of Nigeria’s healthcare system, the psychiatrist plays three pivotal roles:</w:t>
      </w:r>
    </w:p>
    <w:p>
      <w:pPr>
        <w:pStyle w:val="BodyText"/>
      </w:pPr>
      <w:r>
        <w:rPr>
          <w:bCs/>
          <w:b/>
        </w:rPr>
        <w:t xml:space="preserve">a) Diagnostic Authority:</w:t>
      </w:r>
      <w:r>
        <w:t xml:space="preserve"> </w:t>
      </w:r>
      <w:r>
        <w:t xml:space="preserve">Given the overlapping symptoms of medical and psychiatric conditions in resource-limited settings, a psychiatrist is crucial for accurate differential diagnosis. In Abuja, where comorbidity with infectious diseases like malaria or HIV is common, specialized expertise prevents misdiagnosis.</w:t>
      </w:r>
    </w:p>
    <w:p>
      <w:pPr>
        <w:pStyle w:val="BodyText"/>
      </w:pPr>
      <w:r>
        <w:rPr>
          <w:bCs/>
          <w:b/>
        </w:rPr>
        <w:t xml:space="preserve">b) Treatment Leadership:</w:t>
      </w:r>
      <w:r>
        <w:t xml:space="preserve"> </w:t>
      </w:r>
      <w:r>
        <w:t xml:space="preserve">Psychiatrists lead multidisciplinary teams comprising nurses, clinical psychologists, and social workers. They design evidence-based treatment plans that integrate pharmacotherapy with psychosocial interventions. In Nigeria Abuja, this leadership is essential for standardizing care protocols across different health facilities.</w:t>
      </w:r>
    </w:p>
    <w:p>
      <w:pPr>
        <w:pStyle w:val="BodyText"/>
      </w:pPr>
      <w:r>
        <w:rPr>
          <w:bCs/>
          <w:b/>
        </w:rPr>
        <w:t xml:space="preserve">c) Policy Advocacy and Education:</w:t>
      </w:r>
      <w:r>
        <w:t xml:space="preserve"> </w:t>
      </w:r>
      <w:r>
        <w:t xml:space="preserve">Beyond direct patient care, psychiatrists in Nigeria must act as advocates for policy reform. They are responsible for educating primary healthcare workers, religious leaders, and community influencers to reduce stigma and promote early help-seeking behavior. The psychiatrist serves as the bridge between clinical science and public health policy.</w:t>
      </w:r>
    </w:p>
    <w:bookmarkEnd w:id="22"/>
    <w:bookmarkStart w:id="23" w:name="challenges-specific-to-abuja"/>
    <w:p>
      <w:pPr>
        <w:pStyle w:val="Heading2"/>
      </w:pPr>
      <w:r>
        <w:t xml:space="preserve">4. Challenges Specific to Abuja</w:t>
      </w:r>
    </w:p>
    <w:p>
      <w:pPr>
        <w:pStyle w:val="FirstParagraph"/>
      </w:pPr>
      <w:r>
        <w:t xml:space="preserve">The implementation of effective psychiatric care in Nigeria Abuja faces distinct hurdles. First, there is a brain drain phenomenon where trained mental health professionals leave for better opportunities abroad or in private sectors within Lagos, leaving public institutions understaffed.</w:t>
      </w:r>
    </w:p>
    <w:p>
      <w:pPr>
        <w:pStyle w:val="BodyText"/>
      </w:pPr>
      <w:r>
        <w:t xml:space="preserve">Secondly, the urban sprawl of Abuja has created disparities in access to care. Residents in peri-urban areas often lack transportation and financial resources to reach central hospitals. Thirdly, the high cost of psychotropic medications and follow-up visits renders treatment inaccessible for the majority of the population in Nigeria.</w:t>
      </w:r>
    </w:p>
    <w:bookmarkEnd w:id="23"/>
    <w:bookmarkStart w:id="24" w:name="strategic-recommendations"/>
    <w:p>
      <w:pPr>
        <w:pStyle w:val="Heading2"/>
      </w:pPr>
      <w:r>
        <w:t xml:space="preserve">5. Strategic Recommendations</w:t>
      </w:r>
    </w:p>
    <w:p>
      <w:pPr>
        <w:pStyle w:val="FirstParagraph"/>
      </w:pPr>
      <w:r>
        <w:t xml:space="preserve">To address these challenges, several strategic interventions are proposed:</w:t>
      </w:r>
    </w:p>
    <w:p>
      <w:pPr>
        <w:numPr>
          <w:ilvl w:val="0"/>
          <w:numId w:val="1001"/>
        </w:numPr>
        <w:pStyle w:val="Compact"/>
      </w:pPr>
      <w:r>
        <w:rPr>
          <w:bCs/>
          <w:b/>
        </w:rPr>
        <w:t xml:space="preserve">Tesla Task-Sharing Models:</w:t>
      </w:r>
      <w:r>
        <w:t xml:space="preserve">The Ministry of Health should adopt task-sharing frameworks where psychiatrists in Nigeria Abuja train primary healthcare workers to manage mild to moderate mental health conditions. This allows psychiatrist time to focus on severe, complex cases.</w:t>
      </w:r>
    </w:p>
    <w:p>
      <w:pPr>
        <w:numPr>
          <w:ilvl w:val="0"/>
          <w:numId w:val="1001"/>
        </w:numPr>
        <w:pStyle w:val="Compact"/>
      </w:pPr>
      <w:r>
        <w:rPr>
          <w:bCs/>
          <w:b/>
        </w:rPr>
        <w:t xml:space="preserve">Digital Psychiatry (Telepsychiatry):</w:t>
      </w:r>
      <w:r>
        <w:t xml:space="preserve">Leveraging Abuja’s relatively better internet infrastructure, tele-psychiatry platforms can connect patients in remote FCT areas with specialists in the city center. This reduces travel costs and increases accessibility.</w:t>
      </w:r>
    </w:p>
    <w:p>
      <w:pPr>
        <w:numPr>
          <w:ilvl w:val="0"/>
          <w:numId w:val="1001"/>
        </w:numPr>
        <w:pStyle w:val="Compact"/>
      </w:pPr>
      <w:r>
        <w:rPr>
          <w:bCs/>
          <w:b/>
        </w:rPr>
        <w:t xml:space="preserve">Integration into Primary Healthcare:</w:t>
      </w:r>
      <w:r>
        <w:t xml:space="preserve">Mental health screening should be integrated into routine primary healthcare visits for chronic disease management (e.g., diabetes, hypertension), as comorbidity is high. Psychiatrists should oversee these integration programs.</w:t>
      </w:r>
    </w:p>
    <w:p>
      <w:pPr>
        <w:numPr>
          <w:ilvl w:val="0"/>
          <w:numId w:val="1001"/>
        </w:numPr>
        <w:pStyle w:val="Compact"/>
      </w:pPr>
      <w:r>
        <w:rPr>
          <w:bCs/>
          <w:b/>
        </w:rPr>
        <w:t xml:space="preserve">Incentive Structures:</w:t>
      </w:r>
      <w:r>
        <w:t xml:space="preserve">The government must introduce financial and professional incentives to retain psychiatrists in public institutions in Nigeria Abuja. This includes loan forgiveness schemes for medical graduates who commit to public service in the mental health sector.</w:t>
      </w:r>
    </w:p>
    <w:bookmarkEnd w:id="24"/>
    <w:bookmarkStart w:id="25" w:name="conclusion"/>
    <w:p>
      <w:pPr>
        <w:pStyle w:val="Heading2"/>
      </w:pPr>
      <w:r>
        <w:t xml:space="preserve">6. Conclusion</w:t>
      </w:r>
    </w:p>
    <w:p>
      <w:pPr>
        <w:pStyle w:val="FirstParagraph"/>
      </w:pPr>
      <w:r>
        <w:t xml:space="preserve">The mental health of the population is directly linked to the national development agenda. For Nigeria, particularly in its capital city of Abuja, addressing the psychiatrist shortage and optimizing their role is not just a healthcare issue but an economic and social imperative. By moving away from isolated hospital-based care toward integrated community-focused models, Nigeria can significantly improve mental health outcomes.</w:t>
      </w:r>
    </w:p>
    <w:p>
      <w:pPr>
        <w:pStyle w:val="BodyText"/>
      </w:pPr>
      <w:r>
        <w:t xml:space="preserve">We call upon policymakers, medical associations, and international partners to prioritize funding for psychiatric infrastructure in Nigeria Abuja. The psychiatrist must be recognized not merely as a clinician but as a public health leader essential for building a resilient society. Only through concerted effort and strategic deployment of psychiatric expertise can we hope to alleviate the burden of mental illness in this vibrant yet vulnerable region.</w:t>
      </w:r>
    </w:p>
    <w:bookmarkEnd w:id="25"/>
    <w:bookmarkStart w:id="26" w:name="references"/>
    <w:p>
      <w:pPr>
        <w:pStyle w:val="Heading2"/>
      </w:pPr>
      <w:r>
        <w:t xml:space="preserve">References</w:t>
      </w:r>
    </w:p>
    <w:p>
      <w:pPr>
        <w:numPr>
          <w:ilvl w:val="0"/>
          <w:numId w:val="1002"/>
        </w:numPr>
        <w:pStyle w:val="Compact"/>
      </w:pPr>
      <w:r>
        <w:t xml:space="preserve">National Institute of Mental Health Nigeria. (2023). *Mental Health Situation Analysis in the FCT.*</w:t>
      </w:r>
    </w:p>
    <w:p>
      <w:pPr>
        <w:numPr>
          <w:ilvl w:val="0"/>
          <w:numId w:val="1002"/>
        </w:numPr>
        <w:pStyle w:val="Compact"/>
      </w:pPr>
      <w:r>
        <w:t xml:space="preserve">Olatunbosun, S. A. (2019). "The Psychiatrist's Role in Developing Nations." *Journal of African Psychiatry*, 12(4), 45-58.</w:t>
      </w:r>
    </w:p>
    <w:p>
      <w:pPr>
        <w:numPr>
          <w:ilvl w:val="0"/>
          <w:numId w:val="1002"/>
        </w:numPr>
        <w:pStyle w:val="Compact"/>
      </w:pPr>
      <w:r>
        <w:t xml:space="preserve">World Health Organization. (2021). *Mental Health Atlas: Nigeria Country Profile.*</w:t>
      </w:r>
    </w:p>
    <w:p>
      <w:pPr>
        <w:numPr>
          <w:ilvl w:val="0"/>
          <w:numId w:val="1002"/>
        </w:numPr>
        <w:pStyle w:val="Compact"/>
      </w:pPr>
      <w:r>
        <w:t xml:space="preserve">Federal Ministry of Health, Nigeria. (2019). *National Mental Health Policy Implementation Framework.*</w:t>
      </w:r>
    </w:p>
    <w:p>
      <w:pPr>
        <w:pStyle w:val="FirstParagraph"/>
      </w:pPr>
      <w:r>
        <w:rPr>
          <w:iCs/>
          <w:i/>
        </w:rPr>
        <w:t xml:space="preserve">This document was prepared for the International Conference on Public Health Innovations in Africa.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Integrating Psychiatric Care into Primary Health Structures in Nigeria, Abuja</dc:title>
  <dc:creator/>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file>