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Johannesburg,</w:t>
      </w:r>
      <w:r>
        <w:t xml:space="preserve"> </w:t>
      </w:r>
      <w:r>
        <w:t xml:space="preserve">South</w:t>
      </w:r>
      <w:r>
        <w:t xml:space="preserve"> </w:t>
      </w:r>
      <w:r>
        <w:t xml:space="preserve">Africa:</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7" w:name="X3878da0de79b345d2c0398bde02b9921b7d4a51"/>
    <w:p>
      <w:pPr>
        <w:pStyle w:val="Heading1"/>
      </w:pPr>
      <w:r>
        <w:t xml:space="preserve">The Evolving Role of the Psychiatrist in Johannesburg, South Africa</w:t>
      </w:r>
    </w:p>
    <w:p>
      <w:pPr>
        <w:pStyle w:val="FirstParagraph"/>
      </w:pPr>
      <w:r>
        <w:rPr>
          <w:bCs/>
          <w:b/>
        </w:rPr>
        <w:t xml:space="preserve">A Conference Paper Presented at the Annual Summit on Global Mental Health Strategies</w:t>
      </w:r>
      <w:r>
        <w:br/>
      </w:r>
      <w:r>
        <w:rPr>
          <w:bCs/>
          <w:b/>
        </w:rPr>
        <w:t xml:space="preserve">Johannesburg, South Africa</w:t>
      </w:r>
      <w:r>
        <w:br/>
      </w:r>
      <w:r>
        <w:rPr>
          <w:bCs/>
          <w:b/>
        </w:rPr>
        <w:t xml:space="preserve">[Current Year]</w:t>
      </w:r>
    </w:p>
    <w:bookmarkStart w:id="20" w:name="abstract"/>
    <w:p>
      <w:pPr>
        <w:pStyle w:val="Heading3"/>
      </w:pPr>
      <w:r>
        <w:t xml:space="preserve">Abstract</w:t>
      </w:r>
    </w:p>
    <w:p>
      <w:pPr>
        <w:pStyle w:val="FirstParagraph"/>
      </w:pPr>
      <w:r>
        <w:t xml:space="preserve">The mental health landscape in Johannesburg is undergoing a profound transformation. As the economic hub of South Africa, Johannesburg faces unique socio-economic challenges that directly impact psychological well-being. This paper explores the critical role of the psychiatrist within this complex environment. It examines how psychiatrists are adapting to high disease burdens, integrating traditional healing practices, and navigating resource constraints while striving for equitable care in one of Africa’s most dynamic urban centers.</w:t>
      </w:r>
    </w:p>
    <w:bookmarkEnd w:id="20"/>
    <w:bookmarkStart w:id="21" w:name="introduction"/>
    <w:p>
      <w:pPr>
        <w:pStyle w:val="Heading2"/>
      </w:pPr>
      <w:r>
        <w:t xml:space="preserve">Introduction</w:t>
      </w:r>
    </w:p>
    <w:p>
      <w:pPr>
        <w:pStyle w:val="FirstParagraph"/>
      </w:pPr>
      <w:r>
        <w:t xml:space="preserve">Johannesburg, often referred to as "Joburg," is not merely the economic engine of South Africa but also a microcosm of its broader societal struggles. The city is characterized by stark contrasts: immense wealth existing alongside profound poverty, rapid modernization clashing with deep-rooted traditional values. For the</w:t>
      </w:r>
      <w:r>
        <w:t xml:space="preserve"> </w:t>
      </w:r>
      <w:r>
        <w:rPr>
          <w:bCs/>
          <w:b/>
        </w:rPr>
        <w:t xml:space="preserve">Psychiatrist</w:t>
      </w:r>
      <w:r>
        <w:t xml:space="preserve"> </w:t>
      </w:r>
      <w:r>
        <w:t xml:space="preserve">operating within this jurisdiction, these dichotomies present unique clinical and ethical challenges. Mental health in Johannesburg is not isolated from the socio-political fabric; it is deeply intertwined with issues of crime, unemployment, migration, and historical trauma rooted in apartheid.</w:t>
      </w:r>
    </w:p>
    <w:p>
      <w:pPr>
        <w:pStyle w:val="BodyText"/>
      </w:pPr>
      <w:r>
        <w:t xml:space="preserve">The primary objective of this paper is to analyze the multifaceted role of the psychiatrist in South Africa’s largest city. It argues that effective psychiatric care in Johannesburg requires a hybrid approach—one that respects Western medical evidence-based practices while remaining culturally sensitive to the diverse populations served. The psychiatrist must act not only as a clinician but also as an advocate, educator, and community liaison.</w:t>
      </w:r>
    </w:p>
    <w:bookmarkEnd w:id="21"/>
    <w:bookmarkStart w:id="22" w:name="X7cca007ccc370edd6c68b1b804c2552659c557f"/>
    <w:p>
      <w:pPr>
        <w:pStyle w:val="Heading2"/>
      </w:pPr>
      <w:r>
        <w:t xml:space="preserve">The Epidemiological Landscape of Mental Health in Johannesburg</w:t>
      </w:r>
    </w:p>
    <w:p>
      <w:pPr>
        <w:pStyle w:val="FirstParagraph"/>
      </w:pPr>
      <w:r>
        <w:t xml:space="preserve">To understand the role of the psychiatrist, one must first understand the burden of disease. In South Africa Johannesburg, mental health disorders are prevalent and often comorbid with infectious diseases such as HIV/AIDS and tuberculosis. The dual epidemic presents a significant challenge for healthcare providers. Patients in private clinics may present with anxiety and depression linked to occupational stress, while patients in public sector facilities often present with severe schizophrenia or bipolar disorder compounded by substance abuse.</w:t>
      </w:r>
    </w:p>
    <w:p>
      <w:pPr>
        <w:pStyle w:val="BodyText"/>
      </w:pPr>
      <w:r>
        <w:t xml:space="preserve">Furthermore, Johannesburg serves as a magnet for internal migrants from across South Africa and neighboring countries within the Southern African Development Community (SADC). These migrant populations often lack access to social support networks, leading to increased rates of post-traumatic stress disorder (PTSD), depression, and adjustment disorders. The psychiatrist in this context must be adept at assessing trauma-related disorders arising from both local violence and cross-border migration issues.</w:t>
      </w:r>
    </w:p>
    <w:bookmarkEnd w:id="22"/>
    <w:bookmarkStart w:id="23" w:name="Xa02e714baf2f974edcc6f531c26b8b6e32ad87c"/>
    <w:p>
      <w:pPr>
        <w:pStyle w:val="Heading2"/>
      </w:pPr>
      <w:r>
        <w:t xml:space="preserve">Cultural Competence and the Integration of Traditional Healing</w:t>
      </w:r>
    </w:p>
    <w:p>
      <w:pPr>
        <w:pStyle w:val="FirstParagraph"/>
      </w:pPr>
      <w:r>
        <w:t xml:space="preserve">A defining characteristic of mental health care in South Africa Johannesburg is the coexistence of Western psychiatry and traditional healing. A significant portion of the population consults sangomas (traditional healers) or inyanga (herbalists) before, during, or instead seeking psychiatric help. For decades, these two systems operated in silos. However contemporary practice demands collaboration.</w:t>
      </w:r>
    </w:p>
    <w:p>
      <w:pPr>
        <w:pStyle w:val="BodyText"/>
      </w:pPr>
      <w:r>
        <w:t xml:space="preserve">The modern psychiatrist in Johannesburg cannot ignore this reality. Effective treatment plans often require a respectful dialogue with traditional healers to ensure that patients adhere to their medication regimens without feeling that their cultural beliefs are being invalidated. This approach, known as integrative psychiatry, acknowledges that spiritual distress may manifest as psychological symptoms. By fostering partnerships between hospitals and traditional healing councils in Johannesburg, psychiatrists can reduce stigma and improve treatment adherence. This collaborative model is essential for building trust within communities that have historically mistrusted the state healthcare system.</w:t>
      </w:r>
    </w:p>
    <w:bookmarkEnd w:id="23"/>
    <w:bookmarkStart w:id="24" w:name="Xb4bcb0eac4e1dbf317b81eabfeac3f50c0c942f"/>
    <w:p>
      <w:pPr>
        <w:pStyle w:val="Heading2"/>
      </w:pPr>
      <w:r>
        <w:t xml:space="preserve">Resource Constraints and Service Delivery Models</w:t>
      </w:r>
    </w:p>
    <w:p>
      <w:pPr>
        <w:pStyle w:val="FirstParagraph"/>
      </w:pPr>
      <w:r>
        <w:t xml:space="preserve">The role of the psychiatrist in South Africa Johannesburg is also defined by scarcity. There is a severe shortage of mental health professionals relative to the population size. Consequently, psychiatrists are often required to work at the top end of their scope, managing complex cases that might otherwise be handled by specialized teams in higher-income countries. In public hospitals, a single psychiatrist may oversee hundreds of inpatients.</w:t>
      </w:r>
    </w:p>
    <w:p>
      <w:pPr>
        <w:pStyle w:val="BodyText"/>
      </w:pPr>
      <w:r>
        <w:t xml:space="preserve">This scarcity necessitates innovative service delivery models. Telepsychiatry has emerged as a vital tool, allowing specialists in Johannesburg to consult with patients and primary care physicians in rural areas surrounding the city. Task-shifting strategies, where nurses and clinical psychologists are trained to manage stable cases under psychiatric supervision, are also being implemented to stretch limited resources. The psychiatrist’s role here shifts from direct provider of all services to a supervisor and quality assurance leader.</w:t>
      </w:r>
    </w:p>
    <w:bookmarkEnd w:id="24"/>
    <w:bookmarkStart w:id="25" w:name="vulnerability-and-social-determinants"/>
    <w:p>
      <w:pPr>
        <w:pStyle w:val="Heading2"/>
      </w:pPr>
      <w:r>
        <w:t xml:space="preserve">Vulnerability and Social Determinants</w:t>
      </w:r>
    </w:p>
    <w:p>
      <w:pPr>
        <w:pStyle w:val="FirstParagraph"/>
      </w:pPr>
      <w:r>
        <w:t xml:space="preserve">Johannesburg has some of the highest rates of gender-based violence in the world. The psychiatrist plays a crucial role in treating survivors of sexual assault and domestic violence. Trauma-informed care is no longer optional but mandatory. Clinics must provide safe spaces for disclosure, immediate psychological first aid, and long-term therapeutic support.</w:t>
      </w:r>
    </w:p>
    <w:p>
      <w:pPr>
        <w:pStyle w:val="BodyText"/>
      </w:pPr>
      <w:r>
        <w:t xml:space="preserve">Additionally, substance abuse is prevalent among the youth in Johannesburg’s townships. Alcohol and cannabis use often precede or exacerbate psychotic episodes. The psychiatrist must engage with community organizations to address the root causes of addiction, which include unemployment and lack of recreational facilities for young people. Prevention strategies involving schools and community centers are increasingly becoming part of the psychiatrist’s portfolio.</w:t>
      </w:r>
    </w:p>
    <w:bookmarkEnd w:id="25"/>
    <w:bookmarkStart w:id="26" w:name="conclusion-a-call-for-integrated-action"/>
    <w:p>
      <w:pPr>
        <w:pStyle w:val="Heading2"/>
      </w:pPr>
      <w:r>
        <w:t xml:space="preserve">Conclusion: A Call for Integrated Action</w:t>
      </w:r>
    </w:p>
    <w:p>
      <w:pPr>
        <w:pStyle w:val="FirstParagraph"/>
      </w:pPr>
      <w:r>
        <w:t xml:space="preserve">The psychiatrist in South Africa Johannesburg stands at a critical junction. The demands placed upon them are immense, yet the potential for impact is profound. By adopting a culturally competent, collaborative, and innovative approach, psychiatrists can significantly improve mental health outcomes in the region.</w:t>
      </w:r>
    </w:p>
    <w:p>
      <w:pPr>
        <w:pStyle w:val="BodyText"/>
      </w:pPr>
      <w:r>
        <w:t xml:space="preserve">We recommend that future policy frameworks in South Africa prioritize:</w:t>
      </w:r>
    </w:p>
    <w:p>
      <w:pPr>
        <w:numPr>
          <w:ilvl w:val="0"/>
          <w:numId w:val="1001"/>
        </w:numPr>
        <w:pStyle w:val="Compact"/>
      </w:pPr>
      <w:r>
        <w:rPr>
          <w:bCs/>
          <w:b/>
        </w:rPr>
        <w:t xml:space="preserve">Funding for Community-Based Care:</w:t>
      </w:r>
      <w:r>
        <w:t xml:space="preserve"> </w:t>
      </w:r>
      <w:r>
        <w:t xml:space="preserve">Shifting resources from large psychiatric hospitals to community clinics where care is more accessible.</w:t>
      </w:r>
    </w:p>
    <w:p>
      <w:pPr>
        <w:numPr>
          <w:ilvl w:val="0"/>
          <w:numId w:val="1001"/>
        </w:numPr>
        <w:pStyle w:val="Compact"/>
      </w:pPr>
      <w:r>
        <w:rPr>
          <w:bCs/>
          <w:b/>
        </w:rPr>
        <w:t xml:space="preserve">Cultural Training for Medical Professionals:</w:t>
      </w:r>
      <w:r>
        <w:t xml:space="preserve"> </w:t>
      </w:r>
      <w:r>
        <w:t xml:space="preserve">Ensuring all mental health workers understand the role of traditional healing.</w:t>
      </w:r>
    </w:p>
    <w:p>
      <w:pPr>
        <w:numPr>
          <w:ilvl w:val="0"/>
          <w:numId w:val="1001"/>
        </w:numPr>
        <w:pStyle w:val="Compact"/>
      </w:pPr>
      <w:r>
        <w:rPr>
          <w:bCs/>
          <w:b/>
        </w:rPr>
        <w:t xml:space="preserve">Polycentric Research:</w:t>
      </w:r>
      <w:r>
        <w:t xml:space="preserve"> </w:t>
      </w:r>
      <w:r>
        <w:t xml:space="preserve">Encouraging local studies that reflect the specific socio-cultural context of Johannesburg to guide evidence-based practice.</w:t>
      </w:r>
    </w:p>
    <w:p>
      <w:pPr>
        <w:pStyle w:val="FirstParagraph"/>
      </w:pPr>
      <w:r>
        <w:t xml:space="preserve">In conclusion, the psychiatrist is not just a medical specialist but a vital agent of social healing in Johannesburg. By addressing both the clinical and societal dimensions of mental illness, they contribute to the broader goal of building a healthier, more resilient society in South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Johannesburg, South Africa: Bridging Tradition and Modernity</dc:title>
  <dc:creator/>
  <dc:language>en</dc:language>
  <cp:keywords/>
  <dcterms:created xsi:type="dcterms:W3CDTF">2026-07-29T21:53:36Z</dcterms:created>
  <dcterms:modified xsi:type="dcterms:W3CDTF">2026-07-29T21:53:36Z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