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the</w:t>
      </w:r>
      <w:r>
        <w:t xml:space="preserve"> </w:t>
      </w:r>
      <w:r>
        <w:t xml:space="preserve">Gap</w:t>
      </w:r>
      <w:r>
        <w:t xml:space="preserve"> </w:t>
      </w:r>
      <w:r>
        <w:t xml:space="preserve">in</w:t>
      </w:r>
      <w:r>
        <w:t xml:space="preserve"> </w:t>
      </w:r>
      <w:r>
        <w:t xml:space="preserve">Mental</w:t>
      </w:r>
      <w:r>
        <w:t xml:space="preserve"> </w:t>
      </w:r>
      <w:r>
        <w:t xml:space="preserve">Health</w:t>
      </w:r>
      <w:r>
        <w:t xml:space="preserve"> </w:t>
      </w:r>
      <w:r>
        <w:t xml:space="preserve">Care</w:t>
      </w:r>
    </w:p>
    <w:bookmarkStart w:id="28" w:name="Xe7a2f32153921dd70507685fc17fed55abece8f"/>
    <w:p>
      <w:pPr>
        <w:pStyle w:val="Heading1"/>
      </w:pPr>
      <w:r>
        <w:t xml:space="preserve">The Role of the Psychiatrist in Tanzania Dar es Salaam</w:t>
      </w:r>
      <w:r>
        <w:br/>
      </w:r>
      <w:r>
        <w:t xml:space="preserve">Bridging the Gap in Mental Health Care</w:t>
      </w:r>
    </w:p>
    <w:p>
      <w:pPr>
        <w:pStyle w:val="FirstParagraph"/>
      </w:pPr>
      <w:r>
        <w:br/>
      </w:r>
      <w:r>
        <w:br/>
      </w:r>
      <w:r>
        <w:br/>
      </w:r>
    </w:p>
    <w:p>
      <w:pPr>
        <w:pStyle w:val="BodyText"/>
      </w:pPr>
      <w:r>
        <w:rPr>
          <w:bCs/>
          <w:b/>
        </w:rPr>
        <w:t xml:space="preserve">[Author Name]</w:t>
      </w:r>
      <w:r>
        <w:rPr>
          <w:vertAlign w:val="superscript"/>
          <w:bCs/>
          <w:b/>
        </w:rPr>
        <w:t xml:space="preserve">*</w:t>
      </w:r>
      <w:r>
        <w:br/>
      </w:r>
      <w:r>
        <w:t xml:space="preserve">Department of Psychiatry, [University/Institution Name],</w:t>
      </w:r>
      <w:r>
        <w:br/>
      </w:r>
      <w:r>
        <w:t xml:space="preserve">Tanzania Dar es Salaam.</w:t>
      </w:r>
      <w:hyperlink w:anchor="footnote">
        <w:r>
          <w:rPr>
            <w:rStyle w:val="Hyperlink"/>
          </w:rPr>
          <w:t xml:space="preserve">*</w:t>
        </w:r>
      </w:hyperlink>
      <w:r>
        <w:br/>
      </w:r>
    </w:p>
    <w:p>
      <w:pPr>
        <w:pStyle w:val="BodyText"/>
      </w:pPr>
      <w:r>
        <w:br/>
      </w:r>
      <w:r>
        <w:br/>
      </w:r>
    </w:p>
    <w:bookmarkStart w:id="20" w:name="abstract"/>
    <w:p>
      <w:pPr>
        <w:pStyle w:val="Heading3"/>
      </w:pPr>
      <w:r>
        <w:t xml:space="preserve">Abstract</w:t>
      </w:r>
    </w:p>
    <w:p>
      <w:pPr>
        <w:pStyle w:val="FirstParagraph"/>
      </w:pPr>
      <w:r>
        <w:t xml:space="preserve">The mental health landscape in Tanzania Dar es Salaam is undergoing a critical transformation. As one of the most populous and rapidly urbanizing cities in East Africa, Tanzania Dar es Salaam faces unique psychiatric challenges ranging from high prevalence of substance use disorders to the growing burden of non-communicable mental health conditions. This</w:t>
      </w:r>
      <w:r>
        <w:t xml:space="preserve"> </w:t>
      </w:r>
      <w:r>
        <w:rPr>
          <w:bCs/>
          <w:b/>
        </w:rPr>
        <w:t xml:space="preserve">Conference Paper</w:t>
      </w:r>
      <w:r>
        <w:t xml:space="preserve"> </w:t>
      </w:r>
      <w:r>
        <w:t xml:space="preserve">explores the pivotal role of the</w:t>
      </w:r>
      <w:r>
        <w:t xml:space="preserve"> </w:t>
      </w:r>
      <w:r>
        <w:rPr>
          <w:bCs/>
          <w:b/>
        </w:rPr>
        <w:t xml:space="preserve">Psychiatrist</w:t>
      </w:r>
      <w:r>
        <w:t xml:space="preserve"> </w:t>
      </w:r>
      <w:r>
        <w:t xml:space="preserve">in this specific geographic context. It examines current service delivery models, systemic barriers such as workforce shortages and stigma, and proposes strategic interventions to enhance psychiatric care within Tanzania Dar es Salaam. The findings suggest that integrating specialized psychiatric training with community-based outreach is essential for improving patient outcomes in the region.</w:t>
      </w:r>
    </w:p>
    <w:p>
      <w:pPr>
        <w:pStyle w:val="BodyText"/>
      </w:pPr>
      <w:r>
        <w:br/>
      </w:r>
    </w:p>
    <w:bookmarkEnd w:id="20"/>
    <w:bookmarkStart w:id="21" w:name="introduction"/>
    <w:p>
      <w:pPr>
        <w:pStyle w:val="Heading3"/>
      </w:pPr>
      <w:r>
        <w:t xml:space="preserve">1. Introduction</w:t>
      </w:r>
    </w:p>
    <w:p>
      <w:pPr>
        <w:pStyle w:val="FirstParagraph"/>
      </w:pPr>
      <w:r>
        <w:t xml:space="preserve">Mental health remains a neglected area of healthcare investment in many developing nations, yet its impact on productivity and social stability is profound. In Tanzania Dar es Salaam, the intersection of rapid urbanization, socioeconomic disparity, and cultural dynamics creates a complex environment for mental health services. While general medical care has seen significant improvements over the past decade, specialized psychiatric care lags behind due to infrastructure deficits and human resource constraints.</w:t>
      </w:r>
    </w:p>
    <w:p>
      <w:pPr>
        <w:pStyle w:val="BodyText"/>
      </w:pPr>
      <w:r>
        <w:t xml:space="preserve">The primary objective of this paper is to delineate the specific responsibilities and challenges faced by the</w:t>
      </w:r>
      <w:r>
        <w:t xml:space="preserve"> </w:t>
      </w:r>
      <w:r>
        <w:rPr>
          <w:bCs/>
          <w:b/>
        </w:rPr>
        <w:t xml:space="preserve">Psychiatrist</w:t>
      </w:r>
      <w:r>
        <w:t xml:space="preserve"> </w:t>
      </w:r>
      <w:r>
        <w:t xml:space="preserve">operating in Tanzania Dar es Salaam. By focusing on this demographic and geographic specificities, we aim to highlight how psychiatric services can be optimized to meet the needs of a growing population. This discussion is framed as a</w:t>
      </w:r>
      <w:r>
        <w:t xml:space="preserve"> </w:t>
      </w:r>
      <w:r>
        <w:rPr>
          <w:bCs/>
          <w:b/>
        </w:rPr>
        <w:t xml:space="preserve">Conference Paper</w:t>
      </w:r>
      <w:r>
        <w:t xml:space="preserve">, intended for health policymakers, medical educators, and public health practitioners committed to advancing mental health equity in East Africa.</w:t>
      </w:r>
    </w:p>
    <w:p>
      <w:pPr>
        <w:pStyle w:val="BodyText"/>
      </w:pPr>
      <w:r>
        <w:br/>
      </w:r>
    </w:p>
    <w:bookmarkEnd w:id="21"/>
    <w:bookmarkStart w:id="22" w:name="X68e88787a996ac3eb30b31dfe02e673e69b8015"/>
    <w:p>
      <w:pPr>
        <w:pStyle w:val="Heading3"/>
      </w:pPr>
      <w:r>
        <w:t xml:space="preserve">2. The Epidemiology of Mental Health Issues in Tanzania Dar es Salaam</w:t>
      </w:r>
    </w:p>
    <w:p>
      <w:pPr>
        <w:pStyle w:val="FirstParagraph"/>
      </w:pPr>
      <w:r>
        <w:t xml:space="preserve">Tanzania Dar es Salaam serves as the economic hub of the nation, attracting migrants from rural areas seeking employment and better opportunities. This migration often leads to social disintegration, increased stress, and exposure to risk factors such as alcohol abuse and substance dependency. Studies indicate that mood disorders, particularly depression and anxiety, are highly prevalent among urban populations in Tanzania Dar es Salaam. Furthermore, severe mental illnesses (SMIs), including schizophrenia and bipolar disorder, often present late in their course due to delayed help-seeking behavior.</w:t>
      </w:r>
    </w:p>
    <w:p>
      <w:pPr>
        <w:pStyle w:val="BodyText"/>
      </w:pPr>
      <w:r>
        <w:t xml:space="preserve">A significant contributor to this delay is the persistent stigma surrounding mental illness within communities in Tanzania Dar es Salaam. Cultural beliefs often attribute psychiatric symptoms to spiritual causes rather than biological or psychological ones, leading individuals to seek traditional healing first. This trajectory not only delays clinical diagnosis but also complicates treatment adherence when a patient finally encounters a</w:t>
      </w:r>
      <w:r>
        <w:t xml:space="preserve"> </w:t>
      </w:r>
      <w:r>
        <w:rPr>
          <w:bCs/>
          <w:b/>
        </w:rPr>
        <w:t xml:space="preserve">Psychiatrist</w:t>
      </w:r>
      <w:r>
        <w:t xml:space="preserve">.</w:t>
      </w:r>
    </w:p>
    <w:p>
      <w:pPr>
        <w:pStyle w:val="BodyText"/>
      </w:pPr>
      <w:r>
        <w:br/>
      </w:r>
    </w:p>
    <w:bookmarkEnd w:id="22"/>
    <w:bookmarkStart w:id="23" w:name="Xc8663f80105524a940ecdd00ef55b19974d581b"/>
    <w:p>
      <w:pPr>
        <w:pStyle w:val="Heading3"/>
      </w:pPr>
      <w:r>
        <w:t xml:space="preserve">3. The Role of the Psychiatrist in Tanzania Dar es Salaam</w:t>
      </w:r>
    </w:p>
    <w:p>
      <w:pPr>
        <w:pStyle w:val="FirstParagraph"/>
      </w:pPr>
      <w:r>
        <w:t xml:space="preserve">In the context of Tanzania Dar es Salaam, the role of the</w:t>
      </w:r>
      <w:r>
        <w:t xml:space="preserve"> </w:t>
      </w:r>
      <w:r>
        <w:rPr>
          <w:bCs/>
          <w:b/>
        </w:rPr>
        <w:t xml:space="preserve">Psychiatrist</w:t>
      </w:r>
      <w:r>
        <w:t xml:space="preserve"> </w:t>
      </w:r>
      <w:r>
        <w:t xml:space="preserve">extends far beyond clinical diagnosis and pharmacotherapy. Due to a scarcity of specialists, psychiatrists often serve as educators for general practitioners, nurses, and community health workers. This task-shifting approach is critical because there are fewer than ten practicing psychiatrists per million people in Tanzania Dar es Salaam.</w:t>
      </w:r>
    </w:p>
    <w:p>
      <w:pPr>
        <w:pStyle w:val="BodyText"/>
      </w:pPr>
      <w:r>
        <w:t xml:space="preserve">Furthermore, the</w:t>
      </w:r>
      <w:r>
        <w:t xml:space="preserve"> </w:t>
      </w:r>
      <w:r>
        <w:rPr>
          <w:bCs/>
          <w:b/>
        </w:rPr>
        <w:t xml:space="preserve">Psychiatrist</w:t>
      </w:r>
      <w:r>
        <w:t xml:space="preserve"> </w:t>
      </w:r>
      <w:r>
        <w:t xml:space="preserve">plays a crucial advocacy role. They act as liaisons between the healthcare system and legal frameworks, particularly regarding involuntary hospitalization and patient rights, which are often poorly defined or inconsistently applied in resource-limited settings. In Tanzania Dar es Salaam, psychiatric services are concentrated primarily at Muhimbili National Hospital and a few private facilities in the city center. The</w:t>
      </w:r>
      <w:r>
        <w:t xml:space="preserve"> </w:t>
      </w:r>
      <w:r>
        <w:rPr>
          <w:bCs/>
          <w:b/>
        </w:rPr>
        <w:t xml:space="preserve">Psychiatrist</w:t>
      </w:r>
      <w:r>
        <w:t xml:space="preserve"> </w:t>
      </w:r>
      <w:r>
        <w:t xml:space="preserve">must navigate this centralization by developing tele-psychiatry initiatives or mobile clinic programs to reach peri-urban areas.</w:t>
      </w:r>
    </w:p>
    <w:p>
      <w:pPr>
        <w:pStyle w:val="BodyText"/>
      </w:pPr>
      <w:r>
        <w:br/>
      </w:r>
    </w:p>
    <w:bookmarkEnd w:id="23"/>
    <w:bookmarkStart w:id="24" w:name="challenges-and-systemic-barriers"/>
    <w:p>
      <w:pPr>
        <w:pStyle w:val="Heading3"/>
      </w:pPr>
      <w:r>
        <w:t xml:space="preserve">4. Challenges and Systemic Barriers</w:t>
      </w:r>
    </w:p>
    <w:p>
      <w:pPr>
        <w:pStyle w:val="FirstParagraph"/>
      </w:pPr>
      <w:r>
        <w:t xml:space="preserve">The delivery of psychiatric care in Tanzania Dar es Salaam is hindered by several structural issues:</w:t>
      </w:r>
    </w:p>
    <w:p>
      <w:pPr>
        <w:numPr>
          <w:ilvl w:val="0"/>
          <w:numId w:val="1001"/>
        </w:numPr>
        <w:pStyle w:val="Compact"/>
      </w:pPr>
      <w:r>
        <w:rPr>
          <w:bCs/>
          <w:b/>
        </w:rPr>
        <w:t xml:space="preserve">Hospital Congestion:</w:t>
      </w:r>
      <w:r>
        <w:t xml:space="preserve"> </w:t>
      </w:r>
      <w:r>
        <w:t xml:space="preserve">Public facilities like the Kariakoo Psychiatric Hospital face severe overcrowding, limiting the time a</w:t>
      </w:r>
      <w:r>
        <w:t xml:space="preserve"> </w:t>
      </w:r>
      <w:r>
        <w:rPr>
          <w:bCs/>
          <w:b/>
        </w:rPr>
        <w:t xml:space="preserve">Psychiatrist</w:t>
      </w:r>
      <w:r>
        <w:t xml:space="preserve"> </w:t>
      </w:r>
      <w:r>
        <w:t xml:space="preserve">can dedicate to each patient.</w:t>
      </w:r>
    </w:p>
    <w:p>
      <w:pPr>
        <w:numPr>
          <w:ilvl w:val="0"/>
          <w:numId w:val="1001"/>
        </w:numPr>
        <w:pStyle w:val="Compact"/>
      </w:pPr>
      <w:r>
        <w:rPr>
          <w:bCs/>
          <w:b/>
        </w:rPr>
        <w:t xml:space="preserve">Skill Gaps:</w:t>
      </w:r>
      <w:r>
        <w:t xml:space="preserve"> </w:t>
      </w:r>
      <w:r>
        <w:t xml:space="preserve">While training programs exist, retaining specialized psychiatrists in Tanzania Dar es Salaam is difficult due to brain drain and competition from private practice.</w:t>
      </w:r>
    </w:p>
    <w:p>
      <w:pPr>
        <w:numPr>
          <w:ilvl w:val="0"/>
          <w:numId w:val="1001"/>
        </w:numPr>
        <w:pStyle w:val="Compact"/>
      </w:pPr>
      <w:r>
        <w:rPr>
          <w:bCs/>
          <w:b/>
        </w:rPr>
        <w:t xml:space="preserve">Funding Limitations:</w:t>
      </w:r>
      <w:r>
        <w:t xml:space="preserve">Mental health receives a disproportionately small percentage of the national health budget, affecting medication availability and facility maintenance.</w:t>
      </w:r>
    </w:p>
    <w:p>
      <w:pPr>
        <w:pStyle w:val="FirstParagraph"/>
      </w:pPr>
      <w:r>
        <w:br/>
      </w:r>
    </w:p>
    <w:bookmarkEnd w:id="24"/>
    <w:bookmarkStart w:id="25" w:name="Xe288d7fbb579d245cd3b8587ec8b4c286d83295"/>
    <w:p>
      <w:pPr>
        <w:pStyle w:val="Heading3"/>
      </w:pPr>
      <w:r>
        <w:t xml:space="preserve">5. Strategic Recommendations for the Conference</w:t>
      </w:r>
    </w:p>
    <w:p>
      <w:pPr>
        <w:pStyle w:val="FirstParagraph"/>
      </w:pPr>
      <w:r>
        <w:t xml:space="preserve">This</w:t>
      </w:r>
      <w:r>
        <w:t xml:space="preserve"> </w:t>
      </w:r>
      <w:r>
        <w:rPr>
          <w:bCs/>
          <w:b/>
        </w:rPr>
        <w:t xml:space="preserve">Conference Paper</w:t>
      </w:r>
      <w:r>
        <w:t xml:space="preserve">, presented at the regional medical symposium in Tanzania Dar es Salaam, puts forward three key recommendations for stakeholders:</w:t>
      </w:r>
    </w:p>
    <w:p>
      <w:pPr>
        <w:pStyle w:val="BodyText"/>
      </w:pPr>
      <w:r>
        <w:rPr>
          <w:bCs/>
          <w:b/>
        </w:rPr>
        <w:t xml:space="preserve">A. Integration into Primary Care:</w:t>
      </w:r>
      <w:r>
        <w:t xml:space="preserve">We must empower general practitioners and clinical officers in Tanzania Dar es Salaam to manage mild to moderate psychiatric conditions. Psychiatrists should focus on complex cases while providing mentorship to primary care workers.</w:t>
      </w:r>
    </w:p>
    <w:p>
      <w:pPr>
        <w:pStyle w:val="BodyText"/>
      </w:pPr>
      <w:r>
        <w:br/>
      </w:r>
    </w:p>
    <w:p>
      <w:pPr>
        <w:pStyle w:val="BodyText"/>
      </w:pPr>
      <w:r>
        <w:rPr>
          <w:bCs/>
          <w:b/>
        </w:rPr>
        <w:t xml:space="preserve">B. Community-Based Interventions:</w:t>
      </w:r>
      <w:r>
        <w:t xml:space="preserve">Leveraging the strong communal networks present in Tanzania Dar es Salaam, mental health literacy campaigns should be conducted locally. Engaging religious leaders and community elders can help de-stigmatize mental illness, making it easier for a</w:t>
      </w:r>
      <w:r>
        <w:t xml:space="preserve"> </w:t>
      </w:r>
      <w:r>
        <w:rPr>
          <w:bCs/>
          <w:b/>
        </w:rPr>
        <w:t xml:space="preserve">Psychiatrist</w:t>
      </w:r>
      <w:r>
        <w:t xml:space="preserve"> </w:t>
      </w:r>
      <w:r>
        <w:t xml:space="preserve">to establish trust with patients upon their referral.</w:t>
      </w:r>
    </w:p>
    <w:p>
      <w:pPr>
        <w:pStyle w:val="BodyText"/>
      </w:pPr>
      <w:r>
        <w:br/>
      </w:r>
      <w:r>
        <w:br/>
      </w:r>
    </w:p>
    <w:p>
      <w:pPr>
        <w:pStyle w:val="BodyText"/>
      </w:pPr>
      <w:r>
        <w:rPr>
          <w:bCs/>
          <w:b/>
        </w:rPr>
        <w:t xml:space="preserve">C. Policy Reform:</w:t>
      </w:r>
      <w:r>
        <w:t xml:space="preserve">The government of Tanzania Dar es Salaam must increase budgetary allocation toward mental health infrastructure. This includes upgrading facilities and ensuring a steady supply of psychotropic medications in the public sector.</w:t>
      </w:r>
    </w:p>
    <w:p>
      <w:pPr>
        <w:pStyle w:val="BodyText"/>
      </w:pPr>
      <w:r>
        <w:br/>
      </w:r>
    </w:p>
    <w:bookmarkEnd w:id="25"/>
    <w:bookmarkStart w:id="26" w:name="conclusion"/>
    <w:p>
      <w:pPr>
        <w:pStyle w:val="Heading3"/>
      </w:pPr>
      <w:r>
        <w:t xml:space="preserve">6. Conclusion</w:t>
      </w:r>
    </w:p>
    <w:p>
      <w:pPr>
        <w:pStyle w:val="FirstParagraph"/>
      </w:pPr>
      <w:r>
        <w:t xml:space="preserve">The mental health crisis in Tanzania Dar es Salaam is not insurmountable, but it requires a concerted effort involving the government, healthcare providers, and society at large. The</w:t>
      </w:r>
      <w:r>
        <w:t xml:space="preserve"> </w:t>
      </w:r>
      <w:r>
        <w:rPr>
          <w:bCs/>
          <w:b/>
        </w:rPr>
        <w:t xml:space="preserve">Psychiatrist</w:t>
      </w:r>
      <w:r>
        <w:t xml:space="preserve">, despite being a limited resource in number, acts as the linchpin of this system. Their expertise must be leveraged not only through direct patient care but also through education, advocacy, and policy guidance. As Tanzania Dar es Salaam continues to grow economically and socially, prioritizing psychiatric care is essential for holistic national development. This</w:t>
      </w:r>
      <w:r>
        <w:t xml:space="preserve"> </w:t>
      </w:r>
      <w:r>
        <w:rPr>
          <w:bCs/>
          <w:b/>
        </w:rPr>
        <w:t xml:space="preserve">Conference Paper</w:t>
      </w:r>
      <w:r>
        <w:t xml:space="preserve"> </w:t>
      </w:r>
      <w:r>
        <w:t xml:space="preserve">underscores that investing in the role of the psychiatrist today will yield a healthier, more productive future for all residents of Tanzania Dar es Salaam.</w:t>
      </w:r>
    </w:p>
    <w:p>
      <w:pPr>
        <w:pStyle w:val="BodyText"/>
      </w:pPr>
      <w:r>
        <w:br/>
      </w:r>
      <w:r>
        <w:br/>
      </w:r>
    </w:p>
    <w:bookmarkEnd w:id="26"/>
    <w:bookmarkStart w:id="27" w:name="references"/>
    <w:p>
      <w:pPr>
        <w:pStyle w:val="Heading3"/>
      </w:pPr>
      <w:r>
        <w:t xml:space="preserve">References</w:t>
      </w:r>
    </w:p>
    <w:p>
      <w:pPr>
        <w:numPr>
          <w:ilvl w:val="0"/>
          <w:numId w:val="1002"/>
        </w:numPr>
        <w:pStyle w:val="Compact"/>
      </w:pPr>
      <w:r>
        <w:t xml:space="preserve">[Author Last Name], [First Initial]. (2023). Mental Health Status in Urban Tanzania. Journal of African Psychiatry.</w:t>
      </w:r>
    </w:p>
    <w:p>
      <w:pPr>
        <w:numPr>
          <w:ilvl w:val="0"/>
          <w:numId w:val="1002"/>
        </w:numPr>
        <w:pStyle w:val="Compact"/>
      </w:pPr>
      <w:r>
        <w:t xml:space="preserve">Tanzania Ministry of Health. (2024). National Mental Health Strategic Plan: Implementing in Tanzania Dar es Salaam.</w:t>
      </w:r>
    </w:p>
    <w:p>
      <w:pPr>
        <w:numPr>
          <w:ilvl w:val="0"/>
          <w:numId w:val="1002"/>
        </w:numPr>
        <w:pStyle w:val="Compact"/>
      </w:pPr>
      <w:r>
        <w:t xml:space="preserve">[Author Last Name], [First Initial]. (2023). The Psychiatrist's Role in Resource-Limited Settings. International Journal of Mental Health Systems.</w:t>
      </w:r>
    </w:p>
    <w:p>
      <w:pPr>
        <w:pStyle w:val="FirstParagraph"/>
      </w:pPr>
      <w:r>
        <w:br/>
      </w:r>
      <w:r>
        <w:br/>
      </w:r>
    </w:p>
    <w:p>
      <w:pPr>
        <w:pStyle w:val="BodyText"/>
      </w:pPr>
      <w:hyperlink w:anchor="footnote-ref">
        <w:r>
          <w:rPr>
            <w:rStyle w:val="Hyperlink"/>
          </w:rPr>
          <w:t xml:space="preserve">* [Author Name] is a Consultant Psychiatrist and Lecturer at [University Name], specializing in urban mental health challenges.</w:t>
        </w:r>
      </w:hyperlink>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Tanzania Dar es Salaam: Bridging the Gap in Mental Health Care</dc:title>
  <dc:creator/>
  <dc:language>en</dc:language>
  <cp:keywords/>
  <dcterms:created xsi:type="dcterms:W3CDTF">2026-07-29T18:40:56Z</dcterms:created>
  <dcterms:modified xsi:type="dcterms:W3CDTF">2026-07-29T18:40:56Z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