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9" w:name="X7da7a87f03036093f23c79c0e41bc5cac452845"/>
    <w:p>
      <w:pPr>
        <w:pStyle w:val="Heading1"/>
      </w:pPr>
      <w:r>
        <w:t xml:space="preserve">The Evolving Role of the Psychologist in the Urban Context of Ivory Coast Abidjan</w:t>
      </w:r>
    </w:p>
    <w:p>
      <w:pPr>
        <w:pStyle w:val="FirstParagraph"/>
      </w:pPr>
      <w:r>
        <w:rPr>
          <w:bCs/>
          <w:b/>
        </w:rPr>
        <w:t xml:space="preserve">Author:</w:t>
      </w:r>
      <w:r>
        <w:t xml:space="preserve"> </w:t>
      </w:r>
      <w:r>
        <w:t xml:space="preserve">Dr. Jean-Baptiste Koné</w:t>
      </w:r>
      <w:r>
        <w:br/>
      </w:r>
      <w:r>
        <w:t xml:space="preserve">Department of Clinical Psychology, University Félix Houphouët-Boigny</w:t>
      </w:r>
      <w:r>
        <w:br/>
      </w:r>
      <w:r>
        <w:t xml:space="preserve">Abidjan, Côte d'Ivoire</w:t>
      </w:r>
    </w:p>
    <w:bookmarkStart w:id="20" w:name="abstract"/>
    <w:p>
      <w:pPr>
        <w:pStyle w:val="Heading2"/>
      </w:pPr>
      <w:r>
        <w:t xml:space="preserve">Abstract</w:t>
      </w:r>
    </w:p>
    <w:p>
      <w:pPr>
        <w:pStyle w:val="FirstParagraph"/>
      </w:pPr>
      <w:r>
        <w:t xml:space="preserve">This paper explores the critical and expanding role of the psychologist in Ivory Coast Abidjan, a rapidly urbanizing metropolis facing unique socio-economic and psychological challenges. As Abidjan transforms into a major economic hub for West Africa, its inhabitants encounter unprecedented stressors related to migration, modernization, and social inequality. This conference presentation argues that the traditional Western models of psychology must be adapted to fit the cultural nuances of Ivorian society. We examine current trends in mental health service provision in Abidjan, highlighting the necessity for culturally competent interventions that integrate local beliefs with clinical science. Furthermore, we address the systemic barriers facing psychologists in Ivory Coast Abidjan and propose strategic pathways for policy integration and professional development.</w:t>
      </w:r>
    </w:p>
    <w:bookmarkEnd w:id="20"/>
    <w:bookmarkStart w:id="21" w:name="introduction"/>
    <w:p>
      <w:pPr>
        <w:pStyle w:val="Heading2"/>
      </w:pPr>
      <w:r>
        <w:t xml:space="preserve">1. Introduction</w:t>
      </w:r>
    </w:p>
    <w:p>
      <w:pPr>
        <w:pStyle w:val="FirstParagraph"/>
      </w:pPr>
      <w:r>
        <w:t xml:space="preserve">The city of Abidjan serves as the economic capital of Ivory Coast, a nation known for its stability and growth in West Africa. However, beneath the surface of its bustling commerce and vibrant culture lies a complex psychological landscape. The role of the psychologist in Ivory Coast Abidjan is no longer just that of a clinical therapist treating individual pathologies; it has become that of a community architect, an educator, and a policy advisor. This paper aims to delineate this multidimensional role within the specific context of Ivory Coast Abidjan.</w:t>
      </w:r>
    </w:p>
    <w:p>
      <w:pPr>
        <w:pStyle w:val="BodyText"/>
      </w:pPr>
      <w:r>
        <w:t xml:space="preserve">Ivory Coast Abidjan is home to over five million people from diverse ethnic backgrounds. While this diversity fosters rich cultural exchange, it also creates unique social dynamics and conflicts. The psychologist in this environment must navigate a landscape where mental health stigma remains prevalent, traditional healing practices hold significant sway, and the pressure of urban survival often exacerbates anxiety and depression.</w:t>
      </w:r>
    </w:p>
    <w:bookmarkEnd w:id="21"/>
    <w:bookmarkStart w:id="22" w:name="X2d9208ce68313092f81b0cc35ef9a0f526ceae6"/>
    <w:p>
      <w:pPr>
        <w:pStyle w:val="Heading2"/>
      </w:pPr>
      <w:r>
        <w:t xml:space="preserve">2. The Socio-Psychological Landscape of Abidjan</w:t>
      </w:r>
    </w:p>
    <w:p>
      <w:pPr>
        <w:pStyle w:val="FirstParagraph"/>
      </w:pPr>
      <w:r>
        <w:t xml:space="preserve">To understand the role of the psychologist in Ivory Coast Abidjan, one must first understand the stressors specific to this environment. Rapid urbanization has led to overcrowding, particularly in districts such as Yopougon and Marcory. The disparity between wealth and poverty is starkly visible, leading to feelings of exclusion and hopelessness among marginalized populations.</w:t>
      </w:r>
    </w:p>
    <w:p>
      <w:pPr>
        <w:pStyle w:val="BodyText"/>
      </w:pPr>
      <w:r>
        <w:t xml:space="preserve">Furthermore, the "Abidjanese" identity is evolving. Young people migrating from rural areas to the city face an identity crisis, caught between traditional expectations of family support and the individualistic demands of urban life. This cultural dissonance creates a fertile ground for psychological distress. The psychologist in Ivory Coast Abidjan must therefore be trained not only in diagnostic criteria but also in cultural anthropology and sociology to effectively engage with clients.</w:t>
      </w:r>
    </w:p>
    <w:bookmarkEnd w:id="22"/>
    <w:bookmarkStart w:id="23" w:name="Xdc25d06b05c6b600330572e131870ee6fbbf823"/>
    <w:p>
      <w:pPr>
        <w:pStyle w:val="Heading2"/>
      </w:pPr>
      <w:r>
        <w:t xml:space="preserve">3. Cultural Adaptation of Psychological Practice</w:t>
      </w:r>
    </w:p>
    <w:p>
      <w:pPr>
        <w:pStyle w:val="FirstParagraph"/>
      </w:pPr>
      <w:r>
        <w:t xml:space="preserve">A significant challenge for the psychologist working in Ivory Coast Abidjan is reconciling Western psychological frameworks with indigenous belief systems. In many parts of the country, mental illness is often interpreted through spiritual or ancestral lenses. A psychologist who ignores these beliefs risks alienating their patients.</w:t>
      </w:r>
    </w:p>
    <w:p>
      <w:pPr>
        <w:pStyle w:val="BodyText"/>
      </w:pPr>
      <w:r>
        <w:t xml:space="preserve">Therefore, the modern psychologist in this region must adopt an integrative approach. This involves respecting traditional healing practices while offering evidence-based cognitive-behavioral or psychodynamic therapies. For instance, when treating depression in Abidjan, a psychologist might acknowledge the patient's spiritual concerns while simultaneously introducing coping strategies for emotional regulation. This hybrid model ensures that therapy is accessible and acceptable to the Ivorian client.</w:t>
      </w:r>
    </w:p>
    <w:bookmarkEnd w:id="23"/>
    <w:bookmarkStart w:id="24" w:name="X3850b8de0f8f1c248c2e8b229dce34c769acaf5"/>
    <w:p>
      <w:pPr>
        <w:pStyle w:val="Heading2"/>
      </w:pPr>
      <w:r>
        <w:t xml:space="preserve">4. The Role of Psychologists in Post-Conflict Reconstruction</w:t>
      </w:r>
    </w:p>
    <w:p>
      <w:pPr>
        <w:pStyle w:val="FirstParagraph"/>
      </w:pPr>
      <w:r>
        <w:t xml:space="preserve">Ivory Coast Abidjan bears the scars of past political and military crises. While the country has made remarkable strides toward peace, the psychological trauma remains intergenerational. Here, the psychologist plays a crucial role in psychosocial support and conflict resolution.</w:t>
      </w:r>
    </w:p>
    <w:p>
      <w:pPr>
        <w:pStyle w:val="BodyText"/>
      </w:pPr>
      <w:r>
        <w:t xml:space="preserve">In schools across Abidjan, psychologists are increasingly deployed to help children who have witnessed violence or been displaced. They facilitate group therapy sessions that promote social cohesion among youth from different ethnic backgrounds. By addressing trauma at its roots, the psychologist contributes to the broader goal of national unity and stability in Ivory Coast Abidjan.</w:t>
      </w:r>
    </w:p>
    <w:bookmarkEnd w:id="24"/>
    <w:bookmarkStart w:id="25" w:name="X792dc50a55588b5500b3497dd54004044953b36"/>
    <w:p>
      <w:pPr>
        <w:pStyle w:val="Heading2"/>
      </w:pPr>
      <w:r>
        <w:t xml:space="preserve">5. Professional Challenges and Systemic Barriers</w:t>
      </w:r>
    </w:p>
    <w:p>
      <w:pPr>
        <w:pStyle w:val="FirstParagraph"/>
      </w:pPr>
      <w:r>
        <w:t xml:space="preserve">Despite the growing recognition of mental health importance, psychologists in Ivory Coast Abidjan face significant hurdles. There is a shortage of specialized training facilities, limiting the number of qualified professionals. Moreover, mental health is often deprioritized in national healthcare budgets compared to infectious diseases.</w:t>
      </w:r>
    </w:p>
    <w:p>
      <w:pPr>
        <w:pStyle w:val="BodyText"/>
      </w:pPr>
      <w:r>
        <w:t xml:space="preserve">The stigma associated with seeking psychological help remains a major barrier. In many Ivorian communities, visiting a psychologist may be seen as an admission of weakness or madness rather than a step toward healing. Addressing this requires extensive public education campaigns led by psychologists themselves. They must engage with community leaders, religious figures, and media outlets to normalize mental health care in Ivory Coast Abidjan.</w:t>
      </w:r>
    </w:p>
    <w:bookmarkEnd w:id="25"/>
    <w:bookmarkStart w:id="26" w:name="recommendations-for-future-practice"/>
    <w:p>
      <w:pPr>
        <w:pStyle w:val="Heading2"/>
      </w:pPr>
      <w:r>
        <w:t xml:space="preserve">6. Recommendations for Future Practice</w:t>
      </w:r>
    </w:p>
    <w:p>
      <w:pPr>
        <w:pStyle w:val="FirstParagraph"/>
      </w:pPr>
      <w:r>
        <w:t xml:space="preserve">To enhance the efficacy of psychology services in Ivory Coast Abidjan, several strategic actions are recommended:</w:t>
      </w:r>
    </w:p>
    <w:p>
      <w:pPr>
        <w:numPr>
          <w:ilvl w:val="0"/>
          <w:numId w:val="1001"/>
        </w:numPr>
        <w:pStyle w:val="Compact"/>
      </w:pPr>
      <w:r>
        <w:rPr>
          <w:bCs/>
          <w:b/>
        </w:rPr>
        <w:t xml:space="preserve">Curriculum Reform:</w:t>
      </w:r>
      <w:r>
        <w:t xml:space="preserve"> </w:t>
      </w:r>
      <w:r>
        <w:t xml:space="preserve">Universities must revise psychology curricula to include modules on African traditional healing and urban sociology.</w:t>
      </w:r>
    </w:p>
    <w:p>
      <w:pPr>
        <w:numPr>
          <w:ilvl w:val="0"/>
          <w:numId w:val="1001"/>
        </w:numPr>
        <w:pStyle w:val="Compact"/>
      </w:pPr>
      <w:r>
        <w:rPr>
          <w:bCs/>
          <w:b/>
        </w:rPr>
        <w:t xml:space="preserve">Policy Integration:</w:t>
      </w:r>
      <w:r>
        <w:t xml:space="preserve"> </w:t>
      </w:r>
      <w:r>
        <w:t xml:space="preserve">The government of Ivory Coast should mandate the inclusion of psychologists in primary healthcare centers across Abidjan.</w:t>
      </w:r>
    </w:p>
    <w:p>
      <w:pPr>
        <w:numPr>
          <w:ilvl w:val="0"/>
          <w:numId w:val="1001"/>
        </w:numPr>
        <w:pStyle w:val="Compact"/>
      </w:pPr>
      <w:r>
        <w:rPr>
          <w:bCs/>
          <w:b/>
        </w:rPr>
        <w:t xml:space="preserve">Digital Health Solutions:</w:t>
      </w:r>
      <w:r>
        <w:t xml:space="preserve"> </w:t>
      </w:r>
      <w:r>
        <w:t xml:space="preserve">Leveraging technology, psychologists can offer tele-therapy services to reach remote or stigmatized populations within the city.</w:t>
      </w:r>
    </w:p>
    <w:p>
      <w:pPr>
        <w:numPr>
          <w:ilvl w:val="0"/>
          <w:numId w:val="1001"/>
        </w:numPr>
        <w:pStyle w:val="Compact"/>
      </w:pPr>
      <w:r>
        <w:rPr>
          <w:bCs/>
          <w:b/>
        </w:rPr>
        <w:t xml:space="preserve">Community Engagement:</w:t>
      </w:r>
      <w:r>
        <w:t xml:space="preserve"> </w:t>
      </w:r>
      <w:r>
        <w:t xml:space="preserve">Psychologists should actively participate in community workshops to demystify mental health issues.</w:t>
      </w:r>
    </w:p>
    <w:bookmarkEnd w:id="26"/>
    <w:bookmarkStart w:id="27" w:name="conclusion"/>
    <w:p>
      <w:pPr>
        <w:pStyle w:val="Heading2"/>
      </w:pPr>
      <w:r>
        <w:t xml:space="preserve">7. Conclusion</w:t>
      </w:r>
    </w:p>
    <w:p>
      <w:pPr>
        <w:pStyle w:val="FirstParagraph"/>
      </w:pPr>
      <w:r>
        <w:t xml:space="preserve">The psychologist in Ivory Coast Abidjan stands at a pivotal juncture. As the city continues to grow and modernize, the demand for mental health services will inevitably rise. It is imperative that we recognize the unique cultural and social dynamics of this region. By adapting our practices to respect local traditions while upholding scientific rigor, psychologists can significantly improve the quality of life for Ivorians.</w:t>
      </w:r>
    </w:p>
    <w:p>
      <w:pPr>
        <w:pStyle w:val="BodyText"/>
      </w:pPr>
      <w:r>
        <w:t xml:space="preserve">Ultimately, the role of the psychologist extends beyond clinical treatment; it encompasses advocacy, education, and community building. It is through these multifaceted efforts that we can ensure a healthier, more resilient population in Ivory Coast Abidjan.</w:t>
      </w:r>
    </w:p>
    <w:bookmarkEnd w:id="27"/>
    <w:bookmarkStart w:id="28" w:name="references"/>
    <w:p>
      <w:pPr>
        <w:pStyle w:val="Heading2"/>
      </w:pPr>
      <w:r>
        <w:t xml:space="preserve">References</w:t>
      </w:r>
    </w:p>
    <w:p>
      <w:pPr>
        <w:numPr>
          <w:ilvl w:val="0"/>
          <w:numId w:val="1002"/>
        </w:numPr>
        <w:pStyle w:val="Compact"/>
      </w:pPr>
      <w:r>
        <w:t xml:space="preserve">Konan, A. (2019). *Urban Stress and Social Cohesion in West African Metropolises*. Journal of African Psychology.</w:t>
      </w:r>
    </w:p>
    <w:p>
      <w:pPr>
        <w:numPr>
          <w:ilvl w:val="0"/>
          <w:numId w:val="1002"/>
        </w:numPr>
        <w:pStyle w:val="Compact"/>
      </w:pPr>
      <w:r>
        <w:t xml:space="preserve">Mensah, E. &amp; Yao, K. (2021). *Integrative Therapies: Bridging Tradition and Science in Abidjan*. International Review of Psychiatry.</w:t>
      </w:r>
    </w:p>
    <w:p>
      <w:pPr>
        <w:numPr>
          <w:ilvl w:val="0"/>
          <w:numId w:val="1002"/>
        </w:numPr>
        <w:pStyle w:val="Compact"/>
      </w:pPr>
      <w:r>
        <w:t xml:space="preserve">National Institute of Statistics (Ivory Coast). (2023). *Demographic Trends and Health Indicators in Côte d'Ivoire*.</w:t>
      </w:r>
    </w:p>
    <w:p>
      <w:pPr>
        <w:numPr>
          <w:ilvl w:val="0"/>
          <w:numId w:val="1002"/>
        </w:numPr>
        <w:pStyle w:val="Compact"/>
      </w:pPr>
      <w:r>
        <w:t xml:space="preserve">Touré, M. (2018). *Post-Conflict Psychosocial Support in Ivory Coast*. UNICEF Regional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the Urban Context of Ivory Coast Abidjan</dc:title>
  <dc:creator/>
  <dc:language>en</dc:language>
  <cp:keywords/>
  <dcterms:created xsi:type="dcterms:W3CDTF">2026-07-29T12:07:09Z</dcterms:created>
  <dcterms:modified xsi:type="dcterms:W3CDTF">2026-07-29T12:07:09Z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