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7a5f51277629464684161b022f44801862bb564"/>
    <w:p>
      <w:pPr>
        <w:pStyle w:val="Heading1"/>
      </w:pPr>
      <w:r>
        <w:t xml:space="preserve">Bridging the Gap: The Evolving Role of the Psychologist in Nepal Kathmandu</w:t>
      </w:r>
    </w:p>
    <w:p>
      <w:pPr>
        <w:pStyle w:val="FirstParagraph"/>
      </w:pPr>
      <w:r>
        <w:rPr>
          <w:bCs/>
          <w:b/>
        </w:rPr>
        <w:t xml:space="preserve">Abstract:</w:t>
      </w:r>
    </w:p>
    <w:p>
      <w:pPr>
        <w:pStyle w:val="BodyText"/>
      </w:pPr>
      <w:r>
        <w:t xml:space="preserve">This paper explores the critical and multifaceted role of the psychologist within the urban context of Nepal Kathmandu. As a rapidly developing capital city facing unique socio-economic, cultural, and post-disaster challenges, Nepal Kathmandu presents a distinct landscape for mental health services. This document analyzes the historical trajectory of psychological practice in this region, current challenges regarding stigma and accessibility, and the imperative need for culturally responsive therapeutic interventions. By examining case studies from local clinics and community programs in Nepal Kathmandu, we argue that the integration of modern psychological science with traditional Nepalese cultural frameworks is essential for effective mental health care. Furthermore, this paper addresses the training deficits among psychologists working in this specific geographic area and proposes strategic recommendations for policy improvement and public awareness campaigns.</w:t>
      </w:r>
    </w:p>
    <w:bookmarkStart w:id="20" w:name="introduction"/>
    <w:p>
      <w:pPr>
        <w:pStyle w:val="Heading2"/>
      </w:pPr>
      <w:r>
        <w:t xml:space="preserve">1. Introduction</w:t>
      </w:r>
    </w:p>
    <w:p>
      <w:pPr>
        <w:pStyle w:val="FirstParagraph"/>
      </w:pPr>
      <w:r>
        <w:t xml:space="preserve">Mental health has long been a neglected sector in the healthcare systems of many developing nations. However, in recent years, there has been a noticeable shift in awareness across South Asia, particularly within major urban hubs like Nepal Kathmandu. The psychologist serves as a frontline responder to the growing mental health crisis characterized by rising rates of anxiety, depression, trauma-related disorders following natural disasters such as the 2015 Gorkha earthquake and subsequent aftershocks.</w:t>
      </w:r>
    </w:p>
    <w:p>
      <w:pPr>
        <w:pStyle w:val="BodyText"/>
      </w:pPr>
      <w:r>
        <w:t xml:space="preserve">In the context of Nepal Kathmandu, the role of the psychologist extends beyond clinical diagnosis. It involves navigating a complex web of traditional beliefs, familial obligations, and rapid urbanization-induced stressors. This conference paper aims to dissect these layers, providing a comprehensive overview for mental health professionals attending international and local conferences regarding best practices in Nepal Kathmandu.</w:t>
      </w:r>
    </w:p>
    <w:bookmarkEnd w:id="20"/>
    <w:bookmarkStart w:id="21" w:name="X8ab42ed44194f00b1900f3d8a0f2c0699c1ca6f"/>
    <w:p>
      <w:pPr>
        <w:pStyle w:val="Heading2"/>
      </w:pPr>
      <w:r>
        <w:t xml:space="preserve">2. The Socio-Cultural Landscape of Mental Health in Nepal Kathmandu</w:t>
      </w:r>
    </w:p>
    <w:p>
      <w:pPr>
        <w:pStyle w:val="FirstParagraph"/>
      </w:pPr>
      <w:r>
        <w:t xml:space="preserve">To understand the efficacy of a psychologist working in Nepal Kathmandu, one must first understand the cultural fabric of the city. In Nepalese society, mental distress is often somaticized or attributed to spiritual causes rather than psychological ones. Consequently, individuals frequently seek help from religious healers or traditional practitioners before consulting a psychologist.</w:t>
      </w:r>
    </w:p>
    <w:p>
      <w:pPr>
        <w:pStyle w:val="BodyText"/>
      </w:pPr>
      <w:r>
        <w:t xml:space="preserve">This cultural dichotomy creates a significant barrier for psychologists in Nepal Kathmandu. A standard Western-based psychotherapeutic approach may fail if it does not account for the patient's spiritual worldview. Therefore, modern psychologists operating in this region must adopt an integrative model. This involves collaborating with community leaders and understanding local idioms of distress common in Nepal Kathmandu households.</w:t>
      </w:r>
    </w:p>
    <w:bookmarkEnd w:id="21"/>
    <w:bookmarkStart w:id="22" w:name="the-impact-of-disaster-and-urbanization"/>
    <w:p>
      <w:pPr>
        <w:pStyle w:val="Heading2"/>
      </w:pPr>
      <w:r>
        <w:t xml:space="preserve">3. The Impact of Disaster and Urbanization</w:t>
      </w:r>
    </w:p>
    <w:p>
      <w:pPr>
        <w:pStyle w:val="FirstParagraph"/>
      </w:pPr>
      <w:r>
        <w:t xml:space="preserve">The 2015 earthquake was a pivotal moment for mental health services in Nepal Kathmandu. The immediate aftermath saw an explosion in demand for trauma counseling. Psychologists were thrust into emergency response roles, dealing with Acute Stress Disorder and Post-Traumatic Stress Disorder (PTSD) on a scale previously unseen.</w:t>
      </w:r>
    </w:p>
    <w:p>
      <w:pPr>
        <w:pStyle w:val="BodyText"/>
      </w:pPr>
      <w:r>
        <w:t xml:space="preserve">Furthermore, the rapid urbanization of Nepal Kathmandu has introduced new stressors. The migration from rural villages to the capital for economic opportunities has led to social fragmentation. Young professionals in Nepal Kathmandu face immense pressure regarding career stability and housing costs, leading to rising rates of burnout and anxiety. Additionally, the breakdown of extended family structures means that many elderly individuals suffer from loneliness and depression, a demographic often overlooked by psychologists focused on youth or acute trauma.</w:t>
      </w:r>
    </w:p>
    <w:bookmarkEnd w:id="22"/>
    <w:bookmarkStart w:id="23" w:name="X8a52bf060c6ec5d43fedaaf0ad888e9b4f4b029"/>
    <w:p>
      <w:pPr>
        <w:pStyle w:val="Heading2"/>
      </w:pPr>
      <w:r>
        <w:t xml:space="preserve">4. Challenges Faced by Psychologists in Nepal Kathmandu</w:t>
      </w:r>
    </w:p>
    <w:p>
      <w:pPr>
        <w:pStyle w:val="FirstParagraph"/>
      </w:pPr>
      <w:r>
        <w:rPr>
          <w:bCs/>
          <w:b/>
        </w:rPr>
        <w:t xml:space="preserve">A. Stigma and Misconceptions:</w:t>
      </w:r>
    </w:p>
    <w:p>
      <w:pPr>
        <w:pStyle w:val="BodyText"/>
      </w:pPr>
      <w:r>
        <w:t xml:space="preserve">The primary obstacle remains the stigma associated with visiting a psychologist. In many communities within Nepal Kathmandu, seeking psychological help is viewed as a sign of weakness or insanity. This fear prevents early intervention, leading to severe crises before treatment begins.</w:t>
      </w:r>
    </w:p>
    <w:p>
      <w:pPr>
        <w:pStyle w:val="BodyText"/>
      </w:pPr>
      <w:r>
        <w:rPr>
          <w:bCs/>
          <w:b/>
        </w:rPr>
        <w:t xml:space="preserve">B. Accessibility and Cost:</w:t>
      </w:r>
    </w:p>
    <w:p>
      <w:pPr>
        <w:pStyle w:val="BodyText"/>
      </w:pPr>
      <w:r>
        <w:t xml:space="preserve">While there are increasing numbers of private clinics in Nepal Kathmandu, their services are often prohibitively expensive for the average citizen. Public hospitals lack sufficient psychiatric and psychological staff, leaving a vast majority of the population underserved. The disparity between affluent areas like Thamel or Jhamsikhel and marginalized settlements highlights an equity issue that psychologists must advocate for.</w:t>
      </w:r>
    </w:p>
    <w:p>
      <w:pPr>
        <w:pStyle w:val="BodyText"/>
      </w:pPr>
      <w:r>
        <w:rPr>
          <w:bCs/>
          <w:b/>
        </w:rPr>
        <w:t xml:space="preserve">C. Professional Training:</w:t>
      </w:r>
    </w:p>
    <w:p>
      <w:pPr>
        <w:pStyle w:val="BodyText"/>
      </w:pPr>
      <w:r>
        <w:t xml:space="preserve">The number of qualified psychologists in Nepal Kathmandu is still insufficient relative to the population size. There is a need for more rigorous training programs that emphasize cultural competency and evidence-based practices tailored to the local context.</w:t>
      </w:r>
    </w:p>
    <w:bookmarkEnd w:id="23"/>
    <w:bookmarkStart w:id="24" w:name="strategies-for-effective-intervention"/>
    <w:p>
      <w:pPr>
        <w:pStyle w:val="Heading2"/>
      </w:pPr>
      <w:r>
        <w:t xml:space="preserve">5. Strategies for Effective Intervention</w:t>
      </w:r>
    </w:p>
    <w:p>
      <w:pPr>
        <w:pStyle w:val="FirstParagraph"/>
      </w:pPr>
      <w:r>
        <w:t xml:space="preserve">To address these challenges, psychologists in Nepal Kathmandu must employ several strategic approaches:</w:t>
      </w:r>
    </w:p>
    <w:p>
      <w:pPr>
        <w:numPr>
          <w:ilvl w:val="0"/>
          <w:numId w:val="1001"/>
        </w:numPr>
        <w:pStyle w:val="Compact"/>
      </w:pPr>
      <w:r>
        <w:rPr>
          <w:bCs/>
          <w:b/>
        </w:rPr>
        <w:t xml:space="preserve">Cultural Adaptation of Therapy:</w:t>
      </w:r>
    </w:p>
    <w:p>
      <w:pPr>
        <w:numPr>
          <w:ilvl w:val="0"/>
          <w:numId w:val="1001"/>
        </w:numPr>
        <w:pStyle w:val="Compact"/>
      </w:pPr>
      <w:r>
        <w:rPr>
          <w:bCs/>
          <w:b/>
        </w:rPr>
        <w:t xml:space="preserve">School and Community-Based Programs:</w:t>
      </w:r>
    </w:p>
    <w:p>
      <w:pPr>
        <w:numPr>
          <w:ilvl w:val="0"/>
          <w:numId w:val="1001"/>
        </w:numPr>
        <w:pStyle w:val="Compact"/>
      </w:pPr>
      <w:r>
        <w:rPr>
          <w:bCs/>
          <w:b/>
        </w:rPr>
        <w:t xml:space="preserve">Digital Mental Health:</w:t>
      </w:r>
    </w:p>
    <w:p>
      <w:pPr>
        <w:numPr>
          <w:ilvl w:val="0"/>
          <w:numId w:val="1001"/>
        </w:numPr>
        <w:pStyle w:val="Compact"/>
      </w:pPr>
      <w:r>
        <w:rPr>
          <w:bCs/>
          <w:b/>
        </w:rPr>
        <w:t xml:space="preserve">Multidisciplinary Collaboration:</w:t>
      </w:r>
    </w:p>
    <w:bookmarkEnd w:id="24"/>
    <w:bookmarkStart w:id="25" w:name="policy-recommendations"/>
    <w:p>
      <w:pPr>
        <w:pStyle w:val="Heading2"/>
      </w:pPr>
      <w:r>
        <w:t xml:space="preserve">6. Policy Recommendations</w:t>
      </w:r>
    </w:p>
    <w:p>
      <w:pPr>
        <w:pStyle w:val="FirstParagraph"/>
      </w:pPr>
      <w:r>
        <w:t xml:space="preserve">The government of Nepal needs to integrate mental health more deeply into the national primary healthcare system. Funding should be allocated specifically for training more psychologists to serve in rural and urban centers alike, including those in the densely populated Kathmandu valley.</w:t>
      </w:r>
    </w:p>
    <w:p>
      <w:pPr>
        <w:pStyle w:val="BodyText"/>
      </w:pPr>
      <w:r>
        <w:t xml:space="preserve">Furthermore, insurance policies in Nepal Kathmandu should cover psychological services equally with physical healthcare services to improve accessibility.</w:t>
      </w:r>
    </w:p>
    <w:bookmarkEnd w:id="25"/>
    <w:bookmarkStart w:id="26" w:name="conclusion"/>
    <w:p>
      <w:pPr>
        <w:pStyle w:val="Heading2"/>
      </w:pPr>
      <w:r>
        <w:t xml:space="preserve">7. Conclusion</w:t>
      </w:r>
    </w:p>
    <w:p>
      <w:pPr>
        <w:pStyle w:val="FirstParagraph"/>
      </w:pPr>
      <w:r>
        <w:t xml:space="preserve">The role of the psychologist in Nepal Kathmandu is evolving from a niche clinical profession to a vital component of public health infrastructure. As the city continues to modernize, the psychological well-being of its residents becomes increasingly intertwined with its socio-economic development. By addressing cultural barriers, improving accessibility, and enhancing professional training, psychologists can play a transformative role in healing individuals and communities in Nepal Kathmandu.</w:t>
      </w:r>
    </w:p>
    <w:p>
      <w:pPr>
        <w:pStyle w:val="BodyText"/>
      </w:pPr>
      <w:r>
        <w:t xml:space="preserve">This conference paper serves as a call to action for researchers, practitioners, and policymakers to prioritize the mental health needs of this dynamic region. Only through collaborative effort can we ensure that every individual in Nepal Kathmandu has access to the psychological support they deserve.</w:t>
      </w:r>
    </w:p>
    <w:bookmarkEnd w:id="26"/>
    <w:bookmarkStart w:id="27" w:name="references"/>
    <w:p>
      <w:pPr>
        <w:pStyle w:val="Heading2"/>
      </w:pPr>
      <w:r>
        <w:t xml:space="preserve">References</w:t>
      </w:r>
    </w:p>
    <w:p>
      <w:pPr>
        <w:pStyle w:val="FirstParagraph"/>
      </w:pPr>
      <w:r>
        <w:rPr>
          <w:iCs/>
          <w:i/>
        </w:rPr>
        <w:t xml:space="preserve">(Note: In a real academic submission, specific citations would be listed here referencing journals such as the 'Journal of Mental Health in Nepal', WHO reports on mental health in South Asia, and local studies from Tribhuvan University's Psychology Department.)</w:t>
      </w:r>
    </w:p>
    <w:p>
      <w:pPr>
        <w:numPr>
          <w:ilvl w:val="0"/>
          <w:numId w:val="1002"/>
        </w:numPr>
        <w:pStyle w:val="Compact"/>
      </w:pPr>
      <w:r>
        <w:t xml:space="preserve">Scholarly articles on post-earthquake PTSD prevalence in Nepal.</w:t>
      </w:r>
    </w:p>
    <w:p>
      <w:pPr>
        <w:numPr>
          <w:ilvl w:val="0"/>
          <w:numId w:val="1002"/>
        </w:numPr>
        <w:pStyle w:val="Compact"/>
      </w:pPr>
      <w:r>
        <w:t xml:space="preserve">Cultural psychology journals focusing on Himalayan societies.</w:t>
      </w:r>
    </w:p>
    <w:p>
      <w:pPr>
        <w:numPr>
          <w:ilvl w:val="0"/>
          <w:numId w:val="1002"/>
        </w:numPr>
        <w:pStyle w:val="Compact"/>
      </w:pPr>
      <w:r>
        <w:t xml:space="preserve">National Health Policy documents of Nepal regarding mental health integration.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2026-07-29T21:07:48Z</dcterms:created>
  <dcterms:modified xsi:type="dcterms:W3CDTF">2026-07-29T21:07:48Z</dcterms:modified>
</cp:coreProperties>
</file>

<file path=docProps/custom.xml><?xml version="1.0" encoding="utf-8"?>
<Properties xmlns="http://schemas.openxmlformats.org/officeDocument/2006/custom-properties" xmlns:vt="http://schemas.openxmlformats.org/officeDocument/2006/docPropsVTypes"/>
</file>