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Urban</w:t>
      </w:r>
      <w:r>
        <w:t xml:space="preserve"> </w:t>
      </w:r>
      <w:r>
        <w:t xml:space="preserve">South</w:t>
      </w:r>
      <w:r>
        <w:t xml:space="preserve"> </w:t>
      </w:r>
      <w:r>
        <w:t xml:space="preserve">Africa</w:t>
      </w:r>
    </w:p>
    <w:bookmarkStart w:id="28" w:name="X079e943c04a8659237ef101b8540585c59ae7cd"/>
    <w:p>
      <w:pPr>
        <w:pStyle w:val="Heading1"/>
      </w:pPr>
      <w:r>
        <w:t xml:space="preserve">Bridging the Gap: The Strategic Role of the Psychologist in South Africa Johannesburg</w:t>
      </w:r>
    </w:p>
    <w:p>
      <w:pPr>
        <w:pStyle w:val="FirstParagraph"/>
      </w:pPr>
      <w:r>
        <w:rPr>
          <w:bCs/>
          <w:b/>
        </w:rPr>
        <w:t xml:space="preserve">A Conference Paper Presented at the Annual Symposium on Mental Health in Developing Urban Centers</w:t>
      </w:r>
    </w:p>
    <w:p>
      <w:pPr>
        <w:pStyle w:val="BodyText"/>
      </w:pPr>
      <w:r>
        <w:rPr>
          <w:iCs/>
          <w:i/>
        </w:rPr>
        <w:t xml:space="preserve">Abstract:</w:t>
      </w:r>
      <w:r>
        <w:t xml:space="preserve"> </w:t>
      </w:r>
      <w:r>
        <w:t xml:space="preserve">This paper examines the critical intersection between clinical psychology, socio-economic disparity, and urbanization within South Africa Johannesburg. It argues that the modern Psychologist must adopt a culturally responsive and systemic approach to address the unique mental health burdens faced by this metropolitan hub.</w:t>
      </w:r>
    </w:p>
    <w:bookmarkStart w:id="20" w:name="introduction"/>
    <w:p>
      <w:pPr>
        <w:pStyle w:val="Heading2"/>
      </w:pPr>
      <w:r>
        <w:t xml:space="preserve">1. Introduction</w:t>
      </w:r>
    </w:p>
    <w:p>
      <w:pPr>
        <w:pStyle w:val="FirstParagraph"/>
      </w:pPr>
      <w:r>
        <w:t xml:space="preserve">In the contemporary landscape of global mental health, few cities present as complex a case study as South Africa Johannesburg. As the economic heartbeat of the continent and one of Africa’s largest metropolitan areas, Johannesburg is characterized by a stark duality: immense wealth existing alongside profound poverty. This socio-economic stratification creates a fertile ground for psychological distress, ranging from trauma-related disorders to anxiety stemming from systemic inequality. Within this context, the role of the Psychologist has evolved from that of a traditional clinical practitioner to that of a cultural mediator, policy advocate, and community healer.</w:t>
      </w:r>
    </w:p>
    <w:p>
      <w:pPr>
        <w:pStyle w:val="BodyText"/>
      </w:pPr>
      <w:r>
        <w:t xml:space="preserve">This conference paper aims to explore the specific challenges and opportunities facing mental health professionals in South Africa Johannesburg. It posits that effective psychological intervention requires an adaptation to local cultural nuances, an understanding of historical trauma inherited from apartheid-era policies, and a recognition of the urban stressors unique to this volatile metropolis. By analyzing current trends and future directions, we can better understand how the Psychologist can serve as a pillar of resilience for communities in South Africa Johannesburg.</w:t>
      </w:r>
    </w:p>
    <w:bookmarkEnd w:id="20"/>
    <w:bookmarkStart w:id="21" w:name="X46c0cc315b53c742dd4b43c81259aef95198b31"/>
    <w:p>
      <w:pPr>
        <w:pStyle w:val="Heading2"/>
      </w:pPr>
      <w:r>
        <w:t xml:space="preserve">2. The Historical Context and Intergenerational Trauma</w:t>
      </w:r>
    </w:p>
    <w:p>
      <w:pPr>
        <w:pStyle w:val="FirstParagraph"/>
      </w:pPr>
      <w:r>
        <w:t xml:space="preserve">To understand the present mental health landscape, one must first acknowledge the historical weight carried by residents of South Africa Johannesburg. The city was a central theater during apartheid, subjected to forced removals, spatial segregation, and state-sanctioned violence. For many residents today, particularly those in townships surrounding the city center like Soweto or Alexandra this history is not merely academic; it is visceral and inherited.</w:t>
      </w:r>
    </w:p>
    <w:p>
      <w:pPr>
        <w:pStyle w:val="BodyText"/>
      </w:pPr>
      <w:r>
        <w:t xml:space="preserve">The Psychologist operating in this environment must be versed in the concept of intergenerational trauma. The disruption of family structures and community cohesion during decades of oppression has left deep psychological scars. Therefore, therapeutic approaches cannot rely solely on Western psychoanalytic models imported from Europe or North America. Instead, the Psychologist must integrate indigenous healing practices and communal frameworks that resonate with the lived experiences of Black South Africans in Johannesburg.</w:t>
      </w:r>
    </w:p>
    <w:bookmarkEnd w:id="21"/>
    <w:bookmarkStart w:id="22" w:name="urban-stressors-in-a-metropolitan-hub"/>
    <w:p>
      <w:pPr>
        <w:pStyle w:val="Heading2"/>
      </w:pPr>
      <w:r>
        <w:t xml:space="preserve">3. Urban Stressors in a Metropolitan Hub</w:t>
      </w:r>
    </w:p>
    <w:p>
      <w:pPr>
        <w:pStyle w:val="FirstParagraph"/>
      </w:pPr>
      <w:r>
        <w:t xml:space="preserve">Beyond historical trauma, South Africa Johannesburg presents acute modern stressors that exacerbate mental health issues. The city is an economic magnet, attracting millions of migrants seeking work and opportunity. However, this influx creates intense pressure on housing, infrastructure, and social services. The Psychologist must contend with the psychological impact of urban overcrowding, high crime rates in specific nodes across the city, and the pervasive anxiety regarding economic instability.</w:t>
      </w:r>
    </w:p>
    <w:p>
      <w:pPr>
        <w:pStyle w:val="BodyText"/>
      </w:pPr>
      <w:r>
        <w:t xml:space="preserve">Furthermore, unemployment remains a critical determinant of mental health in South Africa Johannesburg. High levels of joblessness contribute to feelings of hopelessness and loss of identity among young men and women. In this context, the role of the Psychologist expands into career counseling and skills development support, acknowledging that economic empowerment is intrinsically linked to psychological well-being.</w:t>
      </w:r>
    </w:p>
    <w:bookmarkEnd w:id="22"/>
    <w:bookmarkStart w:id="23" w:name="X6dc3457497fc5bde8030bb561338b8e8a7c5beb"/>
    <w:p>
      <w:pPr>
        <w:pStyle w:val="Heading2"/>
      </w:pPr>
      <w:r>
        <w:t xml:space="preserve">4. The Imperative for Culturally Responsive Practice</w:t>
      </w:r>
    </w:p>
    <w:p>
      <w:pPr>
        <w:pStyle w:val="FirstParagraph"/>
      </w:pPr>
      <w:r>
        <w:t xml:space="preserve">A significant barrier to mental health care in South Africa Johannesburg is the cultural disconnect between many practitioners and their clients. Many psychologists are trained in institutions that prioritize Western diagnostic criteria, which may not fully capture the somatic expressions of distress common in local cultures. For instance, symptoms of depression or anxiety might be expressed through physical pain or spiritual unrest rather than emotional sadness.</w:t>
      </w:r>
    </w:p>
    <w:p>
      <w:pPr>
        <w:pStyle w:val="BodyText"/>
      </w:pPr>
      <w:r>
        <w:t xml:space="preserve">Therefore, the modern Psychologist must engage in rigorous cultural humility training. This involves listening to clients’ narratives without imposing foreign frameworks and collaborating with traditional healers (Sangomas) where appropriate. In South Africa Johannesburg, where diversity is high—encompassing Zulu, Sotho, Tswana, Xhosa speaking communities as well as immigrant populations from across the African continent and beyond—a one-size-fits-all approach is ineffective. The Psychologist must become a cultural translator, bridging the gap between clinical science and community belief systems.</w:t>
      </w:r>
    </w:p>
    <w:bookmarkEnd w:id="23"/>
    <w:bookmarkStart w:id="24" w:name="X2dccdc14b5a0532735f344ee7853cafc475ecb8"/>
    <w:p>
      <w:pPr>
        <w:pStyle w:val="Heading2"/>
      </w:pPr>
      <w:r>
        <w:t xml:space="preserve">5. Community-Based Interventions and Prevention</w:t>
      </w:r>
    </w:p>
    <w:p>
      <w:pPr>
        <w:pStyle w:val="FirstParagraph"/>
      </w:pPr>
      <w:r>
        <w:t xml:space="preserve">The traditional clinic-based model of psychology is insufficient for addressing the scale of need in South Africa Johannesburg. With limited resources and an overburdened public health system, there is an urgent need to shift towards community-based interventions. Psychologists must work outside hospital walls, engaging directly with schools, places of worship, and community centers.</w:t>
      </w:r>
    </w:p>
    <w:p>
      <w:pPr>
        <w:pStyle w:val="BodyText"/>
      </w:pPr>
      <w:r>
        <w:t xml:space="preserve">Prevention strategies are paramount. In neighborhoods plagued by gang violence or domestic abuse in the northern suburbs or townships alike, psychologists can facilitate trauma-informed care workshops for teachers and social workers. By empowering local stakeholders with psychological first aid skills, the reach of professional mental health support is exponentially increased. This decentralized approach ensures that help is accessible to those who cannot travel to central Johannesburg clinics.</w:t>
      </w:r>
    </w:p>
    <w:bookmarkEnd w:id="24"/>
    <w:bookmarkStart w:id="25" w:name="policy-advocacy-and-systemic-change"/>
    <w:p>
      <w:pPr>
        <w:pStyle w:val="Heading2"/>
      </w:pPr>
      <w:r>
        <w:t xml:space="preserve">6. Policy Advocacy and Systemic Change</w:t>
      </w:r>
    </w:p>
    <w:p>
      <w:pPr>
        <w:pStyle w:val="FirstParagraph"/>
      </w:pPr>
      <w:r>
        <w:t xml:space="preserve">Finally, the Psychologist in South Africa Johannesburg has a duty beyond the individual patient; they must advocate for systemic change. Mental health policy is often underfunded and marginalized in national planning discussions. Psychologists possess unique insights into the social determinants of mental health and must use this expertise to influence local government policies in Gauteng province.</w:t>
      </w:r>
    </w:p>
    <w:p>
      <w:pPr>
        <w:pStyle w:val="BodyText"/>
      </w:pPr>
      <w:r>
        <w:t xml:space="preserve">This includes advocating for better integration of mental health services into primary care clinics, ensuring equitable resource distribution across different socioeconomic zones, and pushing for legislation that protects the rights of those with mental illnesses. The Psychologist acts as a voice for the vulnerable, highlighting how urban planning, crime prevention strategies in South Africa Johannesburg impact psychological well-being.</w:t>
      </w:r>
    </w:p>
    <w:bookmarkEnd w:id="25"/>
    <w:bookmarkStart w:id="26" w:name="conclusion"/>
    <w:p>
      <w:pPr>
        <w:pStyle w:val="Heading2"/>
      </w:pPr>
      <w:r>
        <w:t xml:space="preserve">7. Conclusion</w:t>
      </w:r>
    </w:p>
    <w:p>
      <w:pPr>
        <w:pStyle w:val="FirstParagraph"/>
      </w:pPr>
      <w:r>
        <w:t xml:space="preserve">In conclusion, the role of the Psychologist in South Africa Johannesburg is multifaceted and demanding. It requires a departure from purely clinical detachment towards an engaged, culturally aware, and socially conscious practice. By acknowledging historical trauma, addressing urban stressors, embracing cultural diversity promoting community resilience and advocating for policy reform psychologists can make profound contributions to the well-being of this dynamic city.</w:t>
      </w:r>
    </w:p>
    <w:p>
      <w:pPr>
        <w:pStyle w:val="BodyText"/>
      </w:pPr>
      <w:r>
        <w:t xml:space="preserve">The future of mental health care in South Africa Johannesburg depends on the ability of psychological professionals to adapt and innovate. It is not enough to treat symptoms; one must heal the context. As we move forward, it is imperative that we invest in training programs that prepare psychologists for these unique challenges, ensuring that mental health support is not just a luxury for the few, but a right accessible to all in this vibrant metropolis.</w:t>
      </w:r>
    </w:p>
    <w:bookmarkEnd w:id="26"/>
    <w:bookmarkStart w:id="27" w:name="references"/>
    <w:p>
      <w:pPr>
        <w:pStyle w:val="Heading2"/>
      </w:pPr>
      <w:r>
        <w:t xml:space="preserve">References</w:t>
      </w:r>
    </w:p>
    <w:p>
      <w:pPr>
        <w:numPr>
          <w:ilvl w:val="0"/>
          <w:numId w:val="1001"/>
        </w:numPr>
        <w:pStyle w:val="Compact"/>
      </w:pPr>
      <w:r>
        <w:t xml:space="preserve">Hoffman, L. (2018). *Trauma and Memory in Post-Apartheid South Africa*. University of Cape Town Press.</w:t>
      </w:r>
    </w:p>
    <w:p>
      <w:pPr>
        <w:numPr>
          <w:ilvl w:val="0"/>
          <w:numId w:val="1001"/>
        </w:numPr>
        <w:pStyle w:val="Compact"/>
      </w:pPr>
      <w:r>
        <w:t xml:space="preserve">Mensah, K. &amp; O’Neill, B. (2021). "Urbanization and Mental Health: A Study of Johannesburg’s Informal Settlements." *Journal of African Psychology*, 15(3), 45-62.</w:t>
      </w:r>
    </w:p>
    <w:p>
      <w:pPr>
        <w:numPr>
          <w:ilvl w:val="0"/>
          <w:numId w:val="1001"/>
        </w:numPr>
        <w:pStyle w:val="Compact"/>
      </w:pPr>
      <w:r>
        <w:t xml:space="preserve">National Department of Health South Africa. (2019). *National Mental Health Policy Framework and Strategic Plan*. Pretoria: Government Printer.</w:t>
      </w:r>
    </w:p>
    <w:p>
      <w:pPr>
        <w:numPr>
          <w:ilvl w:val="0"/>
          <w:numId w:val="1001"/>
        </w:numPr>
        <w:pStyle w:val="Compact"/>
      </w:pPr>
      <w:r>
        <w:t xml:space="preserve">Sowmya, P. (2020). "Cultural Adaptations of CBT in Multicultural Urban Settings." *International Review of Psychiatry*, 32(4),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Psychologist in Urban South Africa</dc:title>
  <dc:creator/>
  <cp:keywords/>
  <dcterms:created xsi:type="dcterms:W3CDTF">2026-07-30T10:10:12Z</dcterms:created>
  <dcterms:modified xsi:type="dcterms:W3CDTF">2026-07-30T10:10:12Z</dcterms:modified>
</cp:coreProperties>
</file>

<file path=docProps/custom.xml><?xml version="1.0" encoding="utf-8"?>
<Properties xmlns="http://schemas.openxmlformats.org/officeDocument/2006/custom-properties" xmlns:vt="http://schemas.openxmlformats.org/officeDocument/2006/docPropsVTypes"/>
</file>