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Cultural</w:t>
      </w:r>
      <w:r>
        <w:t xml:space="preserve"> </w:t>
      </w:r>
      <w:r>
        <w:t xml:space="preserve">Traditions</w:t>
      </w:r>
      <w:r>
        <w:t xml:space="preserve"> </w:t>
      </w:r>
      <w:r>
        <w:t xml:space="preserve">and</w:t>
      </w:r>
      <w:r>
        <w:t xml:space="preserve"> </w:t>
      </w:r>
      <w:r>
        <w:t xml:space="preserve">Modern</w:t>
      </w:r>
      <w:r>
        <w:t xml:space="preserve"> </w:t>
      </w:r>
      <w:r>
        <w:t xml:space="preserve">Clinical</w:t>
      </w:r>
      <w:r>
        <w:t xml:space="preserve"> </w:t>
      </w:r>
      <w:r>
        <w:t xml:space="preserve">Practice</w:t>
      </w:r>
    </w:p>
    <w:bookmarkStart w:id="28" w:name="X2bece6723d1ec80088cb0c5b8b92ffa8ab25f55"/>
    <w:p>
      <w:pPr>
        <w:pStyle w:val="Heading1"/>
      </w:pPr>
      <w:r>
        <w:t xml:space="preserve">The Evolving Role of the Psychologist in Sri Lanka Colombo: Bridging Cultural Traditions and Modern Clinical Practice</w:t>
      </w:r>
    </w:p>
    <w:p>
      <w:pPr>
        <w:pStyle w:val="FirstParagraph"/>
      </w:pPr>
      <w:r>
        <w:rPr>
          <w:iCs/>
          <w:i/>
          <w:bCs/>
          <w:b/>
        </w:rPr>
        <w:t xml:space="preserve">Abstract:</w:t>
      </w:r>
      <w:r>
        <w:br/>
      </w:r>
      <w:r>
        <w:t xml:space="preserve">This conference paper explores the critical intersection of clinical psychology, cultural heritage, and urban development within the context of</w:t>
      </w:r>
      <w:r>
        <w:t xml:space="preserve"> </w:t>
      </w:r>
      <w:r>
        <w:rPr>
          <w:bCs/>
          <w:b/>
        </w:rPr>
        <w:t xml:space="preserve">Sri Lanka Colombo</w:t>
      </w:r>
      <w:r>
        <w:t xml:space="preserve">. As a rapidly modernizing hub in South Asia, Colombo presents unique challenges and opportunities for mental health professionals. This document analyzes how the</w:t>
      </w:r>
      <w:r>
        <w:t xml:space="preserve"> </w:t>
      </w:r>
      <w:r>
        <w:rPr>
          <w:bCs/>
          <w:b/>
        </w:rPr>
        <w:t xml:space="preserve">Psychologist</w:t>
      </w:r>
      <w:r>
        <w:t xml:space="preserve"> </w:t>
      </w:r>
      <w:r>
        <w:t xml:space="preserve">navigates traditional healing beliefs alongside evidence-based therapeutic interventions. It argues that effective psychological practice in this region requires a culturally responsive framework that respects local spiritual paradigms while advancing scientific understanding of mental health.</w:t>
      </w:r>
    </w:p>
    <w:bookmarkStart w:id="20" w:name="introduction"/>
    <w:p>
      <w:pPr>
        <w:pStyle w:val="Heading2"/>
      </w:pPr>
      <w:r>
        <w:t xml:space="preserve">1. Introduction</w:t>
      </w:r>
    </w:p>
    <w:p>
      <w:pPr>
        <w:pStyle w:val="FirstParagraph"/>
      </w:pPr>
      <w:r>
        <w:t xml:space="preserve">The landscape of mental healthcare in South Asia is undergoing a significant transformation, nowhere more evident than in the capital city of</w:t>
      </w:r>
      <w:r>
        <w:t xml:space="preserve"> </w:t>
      </w:r>
      <w:r>
        <w:rPr>
          <w:bCs/>
          <w:b/>
        </w:rPr>
        <w:t xml:space="preserve">Sri Lanka Colombo</w:t>
      </w:r>
      <w:r>
        <w:t xml:space="preserve">. As one of the most densely populated and economically dynamic cities in the region, Colombo serves as a microcosm for the broader national shift from traditional communal support systems to modern individualized care. Within this urban context, the role of the</w:t>
      </w:r>
      <w:r>
        <w:t xml:space="preserve"> </w:t>
      </w:r>
      <w:r>
        <w:rPr>
          <w:bCs/>
          <w:b/>
        </w:rPr>
        <w:t xml:space="preserve">Psychologist</w:t>
      </w:r>
      <w:r>
        <w:t xml:space="preserve"> </w:t>
      </w:r>
      <w:r>
        <w:t xml:space="preserve">has expanded dramatically over the last two decades. However, this expansion is not merely quantitative; it is qualitative and deeply contextual.</w:t>
      </w:r>
    </w:p>
    <w:p>
      <w:pPr>
        <w:pStyle w:val="BodyText"/>
      </w:pPr>
      <w:r>
        <w:t xml:space="preserve">The purpose of this paper is to examine how practitioners in</w:t>
      </w:r>
      <w:r>
        <w:t xml:space="preserve"> </w:t>
      </w:r>
      <w:r>
        <w:rPr>
          <w:bCs/>
          <w:b/>
        </w:rPr>
        <w:t xml:space="preserve">Sri Lanka Colombo</w:t>
      </w:r>
      <w:r>
        <w:t xml:space="preserve"> </w:t>
      </w:r>
      <w:r>
        <w:t xml:space="preserve">define their professional identity. We must ask: How does a</w:t>
      </w:r>
      <w:r>
        <w:t xml:space="preserve"> </w:t>
      </w:r>
      <w:r>
        <w:rPr>
          <w:bCs/>
          <w:b/>
        </w:rPr>
        <w:t xml:space="preserve">Psychologist</w:t>
      </w:r>
      <w:r>
        <w:t xml:space="preserve"> </w:t>
      </w:r>
      <w:r>
        <w:t xml:space="preserve">operate in a society where stigma surrounding mental illness remains potent, yet awareness is growing? Furthermore, how do they integrate the diverse cultural tapestry of Sri Lankan society—which includes Sinhalese, Tamil Muslim, and Indian Christian communities—into their clinical formulations?</w:t>
      </w:r>
    </w:p>
    <w:bookmarkEnd w:id="20"/>
    <w:bookmarkStart w:id="21" w:name="Xb7a8c46b93431efd753172c9c64316022616200"/>
    <w:p>
      <w:pPr>
        <w:pStyle w:val="Heading2"/>
      </w:pPr>
      <w:r>
        <w:t xml:space="preserve">2. The Cultural Context of Mental Health in Colombo</w:t>
      </w:r>
    </w:p>
    <w:p>
      <w:pPr>
        <w:pStyle w:val="FirstParagraph"/>
      </w:pPr>
      <w:r>
        <w:t xml:space="preserve">To understand the practice of psychology in</w:t>
      </w:r>
      <w:r>
        <w:t xml:space="preserve"> </w:t>
      </w:r>
      <w:r>
        <w:rPr>
          <w:bCs/>
          <w:b/>
        </w:rPr>
        <w:t xml:space="preserve">Sri Lanka Colombo</w:t>
      </w:r>
      <w:r>
        <w:t xml:space="preserve">, one must first understand the cultural bedrock upon which it sits. Unlike Western societies that often view mental distress through a strictly biomedical or individualistic lens, populations in</w:t>
      </w:r>
      <w:r>
        <w:t xml:space="preserve"> </w:t>
      </w:r>
      <w:r>
        <w:rPr>
          <w:bCs/>
          <w:b/>
        </w:rPr>
        <w:t xml:space="preserve">Sri Lanka Colombo</w:t>
      </w:r>
      <w:r>
        <w:t xml:space="preserve"> </w:t>
      </w:r>
      <w:r>
        <w:t xml:space="preserve">frequently interpret psychological symptoms through a holistic or spiritual framework.</w:t>
      </w:r>
    </w:p>
    <w:p>
      <w:pPr>
        <w:pStyle w:val="BodyText"/>
      </w:pPr>
      <w:r>
        <w:t xml:space="preserve">In many communities within the city, mental health issues may be attributed to supernatural causes, such as black magic (*thovil*), karma, or ancestral curses. Consequently, individuals often seek help from traditional healers before consulting a medical doctor or a</w:t>
      </w:r>
      <w:r>
        <w:t xml:space="preserve"> </w:t>
      </w:r>
      <w:r>
        <w:rPr>
          <w:bCs/>
          <w:b/>
        </w:rPr>
        <w:t xml:space="preserve">Psychologist</w:t>
      </w:r>
      <w:r>
        <w:t xml:space="preserve">. This creates a complex pathway for care. The modern</w:t>
      </w:r>
      <w:r>
        <w:t xml:space="preserve"> </w:t>
      </w:r>
      <w:r>
        <w:rPr>
          <w:bCs/>
          <w:b/>
        </w:rPr>
        <w:t xml:space="preserve">Psychologist</w:t>
      </w:r>
      <w:r>
        <w:t xml:space="preserve"> </w:t>
      </w:r>
      <w:r>
        <w:t xml:space="preserve">in Colombo must therefore be bicultural: fluent in the language of clinical diagnostics and empathetic to the spiritual explanations provided by patients.</w:t>
      </w:r>
    </w:p>
    <w:bookmarkEnd w:id="21"/>
    <w:bookmarkStart w:id="22" w:name="X422aa310db77b877baf5075ebfb85542af84a55"/>
    <w:p>
      <w:pPr>
        <w:pStyle w:val="Heading2"/>
      </w:pPr>
      <w:r>
        <w:rPr>
          <w:iCs/>
          <w:i/>
        </w:rPr>
        <w:t xml:space="preserve">*</w:t>
      </w:r>
      <w:r>
        <w:t xml:space="preserve">The Role of the Psychologist as a Cultural Broker</w:t>
      </w:r>
    </w:p>
    <w:p>
      <w:pPr>
        <w:pStyle w:val="FirstParagraph"/>
      </w:pPr>
      <w:r>
        <w:t xml:space="preserve">The contemporary</w:t>
      </w:r>
      <w:r>
        <w:t xml:space="preserve"> </w:t>
      </w:r>
      <w:r>
        <w:rPr>
          <w:bCs/>
          <w:b/>
        </w:rPr>
        <w:t xml:space="preserve">Psychologist</w:t>
      </w:r>
      <w:r>
        <w:t xml:space="preserve"> </w:t>
      </w:r>
      <w:r>
        <w:t xml:space="preserve">in</w:t>
      </w:r>
      <w:r>
        <w:t xml:space="preserve"> </w:t>
      </w:r>
      <w:r>
        <w:rPr>
          <w:bCs/>
          <w:b/>
        </w:rPr>
        <w:t xml:space="preserve">Sri Lanka Colombo</w:t>
      </w:r>
      <w:r>
        <w:t xml:space="preserve">* acts not only as a clinician but also as a cultural broker. This role involves several key responsibilities:</w:t>
      </w:r>
    </w:p>
    <w:p>
      <w:pPr>
        <w:numPr>
          <w:ilvl w:val="0"/>
          <w:numId w:val="1001"/>
        </w:numPr>
        <w:pStyle w:val="Compact"/>
      </w:pPr>
      <w:r>
        <w:rPr>
          <w:bCs/>
          <w:b/>
        </w:rPr>
        <w:t xml:space="preserve">Culturally Adapted Interventions:</w:t>
      </w:r>
      <w:r>
        <w:br/>
      </w:r>
      <w:r>
        <w:t xml:space="preserve">Standard Cognitive Behavioral Therapy (CBT) or Psychoanalysis, rooted in Western philosophy, must be adapted. For instance, mindfulness techniques may resonate well with populations familiar with Buddhist meditation practices, whereas secular CBT might need modification to respect religious values regarding fate and divine will.</w:t>
      </w:r>
    </w:p>
    <w:p>
      <w:pPr>
        <w:numPr>
          <w:ilvl w:val="0"/>
          <w:numId w:val="1001"/>
        </w:numPr>
        <w:pStyle w:val="Compact"/>
      </w:pPr>
      <w:r>
        <w:rPr>
          <w:bCs/>
          <w:b/>
        </w:rPr>
        <w:t xml:space="preserve">Destigmatization:</w:t>
      </w:r>
      <w:r>
        <w:br/>
      </w:r>
      <w:r>
        <w:t xml:space="preserve">The</w:t>
      </w:r>
      <w:r>
        <w:t xml:space="preserve"> </w:t>
      </w:r>
      <w:r>
        <w:rPr>
          <w:bCs/>
          <w:b/>
        </w:rPr>
        <w:t xml:space="preserve">Psychologist</w:t>
      </w:r>
      <w:r>
        <w:t xml:space="preserve">* in Colombo plays a pivotal role in public education. By engaging with local media, schools, and community centers in the city, psychologists work to normalize mental health discussions. This is crucial in a society where seeking therapy can be viewed as a sign of weakness rather than strength.</w:t>
      </w:r>
    </w:p>
    <w:p>
      <w:pPr>
        <w:numPr>
          <w:ilvl w:val="0"/>
          <w:numId w:val="1001"/>
        </w:numPr>
        <w:pStyle w:val="Compact"/>
      </w:pPr>
      <w:r>
        <w:rPr>
          <w:bCs/>
          <w:b/>
        </w:rPr>
        <w:t xml:space="preserve">Integration of Support Systems:</w:t>
      </w:r>
      <w:r>
        <w:br/>
      </w:r>
      <w:r>
        <w:t xml:space="preserve">In</w:t>
      </w:r>
      <w:r>
        <w:t xml:space="preserve"> </w:t>
      </w:r>
      <w:r>
        <w:rPr>
          <w:bCs/>
          <w:b/>
        </w:rPr>
        <w:t xml:space="preserve">Sri Lanka Colombo</w:t>
      </w:r>
      <w:r>
        <w:t xml:space="preserve">, the family unit is paramount. Unlike Western therapy which often emphasizes individual autonomy, effective practice here requires involving family members in the therapeutic process. The</w:t>
      </w:r>
    </w:p>
    <w:p>
      <w:pPr>
        <w:numPr>
          <w:ilvl w:val="0"/>
          <w:numId w:val="1000"/>
        </w:numPr>
        <w:pStyle w:val="Compact"/>
      </w:pPr>
      <w:r>
        <w:t xml:space="preserve">Psychologist* must navigate familial dynamics that can either support recovery or contribute to distress.</w:t>
      </w:r>
    </w:p>
    <w:bookmarkEnd w:id="22"/>
    <w:bookmarkStart w:id="23" w:name="X77415f707aa6e5c89db9e2c8d664d3b9edecaed"/>
    <w:p>
      <w:pPr>
        <w:pStyle w:val="Heading2"/>
      </w:pPr>
      <w:r>
        <w:rPr>
          <w:iCs/>
          <w:i/>
        </w:rPr>
        <w:t xml:space="preserve">*</w:t>
      </w:r>
      <w:r>
        <w:t xml:space="preserve">Post-Conflict Trauma and Urban Resilience</w:t>
      </w:r>
    </w:p>
    <w:p>
      <w:pPr>
        <w:pStyle w:val="FirstParagraph"/>
      </w:pPr>
      <w:r>
        <w:t xml:space="preserve">A unique aspect of psychological practice in</w:t>
      </w:r>
    </w:p>
    <w:p>
      <w:pPr>
        <w:pStyle w:val="BodyText"/>
      </w:pPr>
      <w:r>
        <w:t xml:space="preserve">Sri Lanka Colombo* is the lingering impact of the country’s decades-long civil war. Although active conflict has ended, the trauma affects millions who have migrated to the capital or whose relatives remain affected. The</w:t>
      </w:r>
    </w:p>
    <w:p>
      <w:pPr>
        <w:pStyle w:val="BodyText"/>
      </w:pPr>
      <w:r>
        <w:t xml:space="preserve">Psychologist* plays a vital role in addressing PTSD (Post-Traumatic Stress Disorder), grief, and intergenerational trauma.</w:t>
      </w:r>
    </w:p>
    <w:p>
      <w:pPr>
        <w:pStyle w:val="BodyText"/>
      </w:pPr>
      <w:r>
        <w:t xml:space="preserve">In Colombo specifically, there is a high prevalence of anxiety and depression linked to economic pressures, urbanization stressors, and displacement. The</w:t>
      </w:r>
    </w:p>
    <w:p>
      <w:pPr>
        <w:pStyle w:val="BodyText"/>
      </w:pPr>
      <w:r>
        <w:t xml:space="preserve">Psychologist* must be equipped to handle these specific urban stressors. This includes addressing issues related to rapid social change, where traditional values clash with modern aspirations.</w:t>
      </w:r>
    </w:p>
    <w:bookmarkEnd w:id="23"/>
    <w:bookmarkStart w:id="24" w:name="ethical-and-professional-challenges"/>
    <w:p>
      <w:pPr>
        <w:pStyle w:val="Heading2"/>
      </w:pPr>
      <w:r>
        <w:rPr>
          <w:iCs/>
          <w:i/>
        </w:rPr>
        <w:t xml:space="preserve">*</w:t>
      </w:r>
      <w:r>
        <w:t xml:space="preserve">Ethical and Professional Challenges</w:t>
      </w:r>
    </w:p>
    <w:p>
      <w:pPr>
        <w:pStyle w:val="FirstParagraph"/>
      </w:pPr>
      <w:r>
        <w:t xml:space="preserve">The field of psychology in</w:t>
      </w:r>
    </w:p>
    <w:p>
      <w:pPr>
        <w:pStyle w:val="BodyText"/>
      </w:pPr>
      <w:r>
        <w:t xml:space="preserve">Sri Lanka Colombo* faces distinct professional challenges. There is a shortage of highly trained specialists relative to the population size. Furthermore, there is often confusion among the public between psychiatrists (medical doctors who can prescribe medication) and psychologists (who provide therapy). The &lt; strong&gt;*Psychologist* must advocate for clear scope-of-practice definitions.</w:t>
      </w:r>
    </w:p>
    <w:p>
      <w:pPr>
        <w:pStyle w:val="BodyText"/>
      </w:pPr>
      <w:r>
        <w:t xml:space="preserve">Ethical considerations are also heightened in a close-knit society like Colombo. Confidentiality can be challenging when clients live in extended family compounds or tight-knit neighborhoods where privacy is scarce. The</w:t>
      </w:r>
    </w:p>
    <w:p>
      <w:pPr>
        <w:pStyle w:val="BodyText"/>
      </w:pPr>
      <w:r>
        <w:t xml:space="preserve">Psychologist* must develop robust strategies to protect client anonymity while maintaining therapeutic trust.</w:t>
      </w:r>
    </w:p>
    <w:bookmarkEnd w:id="24"/>
    <w:bookmarkStart w:id="25" w:name="the-future-of-psychology-in-the-region"/>
    <w:p>
      <w:pPr>
        <w:pStyle w:val="Heading2"/>
      </w:pPr>
      <w:r>
        <w:rPr>
          <w:iCs/>
          <w:i/>
        </w:rPr>
        <w:t xml:space="preserve">*</w:t>
      </w:r>
      <w:r>
        <w:t xml:space="preserve">The Future of Psychology in the Region</w:t>
      </w:r>
    </w:p>
    <w:p>
      <w:pPr>
        <w:pStyle w:val="FirstParagraph"/>
      </w:pPr>
      <w:r>
        <w:t xml:space="preserve">The future trajectory for the</w:t>
      </w:r>
    </w:p>
    <w:p>
      <w:pPr>
        <w:pStyle w:val="BodyText"/>
      </w:pPr>
      <w:r>
        <w:t xml:space="preserve">Psychologist* in *Sri Lanka Colombo* is promising but requires strategic development. We anticipate a greater emphasis on digital mental health solutions, given the high smartphone penetration in Colombo. Online therapy platforms can bridge gaps for those who may still feel stigmatized by visiting physical clinics.</w:t>
      </w:r>
    </w:p>
    <w:p>
      <w:pPr>
        <w:pStyle w:val="BodyText"/>
      </w:pPr>
      <w:r>
        <w:t xml:space="preserve">Additionally, there is a growing need for research specific to South Asian populations. Western psychological theories do not always account for collectivist cultural norms. The</w:t>
      </w:r>
    </w:p>
    <w:p>
      <w:pPr>
        <w:pStyle w:val="BodyText"/>
      </w:pPr>
      <w:r>
        <w:t xml:space="preserve">Psychologist* community in Sri Lanka must contribute to indigenous psychological research, developing models of well-being that are locally relevant.</w:t>
      </w:r>
    </w:p>
    <w:bookmarkEnd w:id="25"/>
    <w:bookmarkStart w:id="26" w:name="conclusion"/>
    <w:p>
      <w:pPr>
        <w:pStyle w:val="Heading2"/>
      </w:pPr>
      <w:r>
        <w:rPr>
          <w:iCs/>
          <w:i/>
        </w:rPr>
        <w:t xml:space="preserve">*</w:t>
      </w:r>
      <w:r>
        <w:t xml:space="preserve">Conclusion</w:t>
      </w:r>
    </w:p>
    <w:p>
      <w:pPr>
        <w:pStyle w:val="FirstParagraph"/>
      </w:pPr>
      <w:r>
        <w:t xml:space="preserve">In conclusion, the role of the **Psychologist** in **Sri Lanka Colombo** is multifaceted and culturally embedded. It is not merely about applying Western clinical techniques but about weaving them into the rich fabric of Sri Lankan life. Success in this field requires humility, cultural competence, and a commitment to social change.</w:t>
      </w:r>
    </w:p>
    <w:p>
      <w:pPr>
        <w:pStyle w:val="BodyText"/>
      </w:pPr>
      <w:r>
        <w:t xml:space="preserve">As Colombo continues to develop as a global city, the mental health infrastructure must evolve in tandem. The **Psychologist** serves as a guardian of mental well-being, bridging the gap between ancient traditions and modern science. By respecting local beliefs while promoting scientific literacy, professionals in Sri Lanka Colombo can create more inclusive and effective mental health systems for all citizens.</w:t>
      </w:r>
    </w:p>
    <w:bookmarkEnd w:id="26"/>
    <w:bookmarkStart w:id="27" w:name="references-simulated"/>
    <w:p>
      <w:pPr>
        <w:pStyle w:val="Heading2"/>
      </w:pPr>
      <w:r>
        <w:rPr>
          <w:iCs/>
          <w:i/>
        </w:rPr>
        <w:t xml:space="preserve">*</w:t>
      </w:r>
      <w:r>
        <w:t xml:space="preserve">References (Simulated)</w:t>
      </w:r>
    </w:p>
    <w:p>
      <w:pPr>
        <w:numPr>
          <w:ilvl w:val="0"/>
          <w:numId w:val="1002"/>
        </w:numPr>
        <w:pStyle w:val="Compact"/>
      </w:pPr>
      <w:r>
        <w:t xml:space="preserve">Kularatne, S. (2018). *Mental Health Services in Sri Lanka: A Review*. Journal of the College of Community Physicians of Sri Lanka.</w:t>
      </w:r>
    </w:p>
    <w:p>
      <w:pPr>
        <w:numPr>
          <w:ilvl w:val="0"/>
          <w:numId w:val="1002"/>
        </w:numPr>
        <w:pStyle w:val="Compact"/>
      </w:pPr>
      <w:r>
        <w:t xml:space="preserve">Weerasinghe, M., &amp; Amaratunga, S. (2019). *Post-Conflict Mental Health Challenges in Colombo*. Asian Journal of Psychiatry.</w:t>
      </w:r>
    </w:p>
    <w:p>
      <w:pPr>
        <w:numPr>
          <w:ilvl w:val="0"/>
          <w:numId w:val="1002"/>
        </w:numPr>
        <w:pStyle w:val="Compact"/>
      </w:pPr>
      <w:r>
        <w:t xml:space="preserve">Samarajiva, W. A. (2017). *Cultural Aspects of Psychology in South Asia*. Colombo Academic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Sri Lanka Colombo: Bridging Cultural Traditions and Modern Clinical Practice</dc:title>
  <dc:creator/>
  <dc:language>en</dc:language>
  <cp:keywords/>
  <dcterms:created xsi:type="dcterms:W3CDTF">2026-07-29T12:45:19Z</dcterms:created>
  <dcterms:modified xsi:type="dcterms:W3CDTF">2026-07-29T12:45:19Z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