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Diagnostic</w:t>
      </w:r>
      <w:r>
        <w:t xml:space="preserve"> </w:t>
      </w:r>
      <w:r>
        <w:t xml:space="preserve">Gaps</w:t>
      </w:r>
      <w:r>
        <w:t xml:space="preserve"> </w:t>
      </w:r>
      <w:r>
        <w:t xml:space="preserve">and</w:t>
      </w:r>
      <w:r>
        <w:t xml:space="preserve"> </w:t>
      </w:r>
      <w:r>
        <w:t xml:space="preserve">Enhancing</w:t>
      </w:r>
      <w:r>
        <w:t xml:space="preserve"> </w:t>
      </w:r>
      <w:r>
        <w:t xml:space="preserve">Patient</w:t>
      </w:r>
      <w:r>
        <w:t xml:space="preserve"> </w:t>
      </w:r>
      <w:r>
        <w:t xml:space="preserve">Care</w:t>
      </w:r>
    </w:p>
    <w:p>
      <w:pPr>
        <w:pStyle w:val="FirstParagraph"/>
      </w:pPr>
      <w:r>
        <w:t xml:space="preserve">1</w:t>
      </w:r>
    </w:p>
    <w:bookmarkStart w:id="33" w:name="X4a0f9ae6ab5559761ebb499abd87adcf0034c04"/>
    <w:p>
      <w:pPr>
        <w:pStyle w:val="Heading1"/>
      </w:pPr>
      <w:r>
        <w:t xml:space="preserve">The Evolving Role of the Radiologist in Pakistan Islamabad: Bridging Diagnostic Gaps and Enhancing Patient Care</w:t>
      </w:r>
    </w:p>
    <w:p>
      <w:pPr>
        <w:pStyle w:val="FirstParagraph"/>
      </w:pPr>
      <w:r>
        <w:rPr>
          <w:bCs/>
          <w:b/>
        </w:rPr>
        <w:t xml:space="preserve">Abstract</w:t>
      </w:r>
    </w:p>
    <w:p>
      <w:pPr>
        <w:pStyle w:val="BodyText"/>
      </w:pPr>
      <w:r>
        <w:t xml:space="preserve">This paper explores the critical and multifaceted role of the</w:t>
      </w:r>
      <w:r>
        <w:t xml:space="preserve"> </w:t>
      </w:r>
      <w:r>
        <w:rPr>
          <w:bCs/>
          <w:b/>
        </w:rPr>
        <w:t xml:space="preserve">Radiologist</w:t>
      </w:r>
      <w:r>
        <w:t xml:space="preserve"> </w:t>
      </w:r>
      <w:r>
        <w:t xml:space="preserve">within the contemporary healthcare landscape of</w:t>
      </w:r>
    </w:p>
    <w:p>
      <w:pPr>
        <w:pStyle w:val="BodyText"/>
      </w:pPr>
      <w:r>
        <w:t xml:space="preserve">Pakistan Islamabad. As Islamabad emerges as a premier hub for medical excellence in South Asia, the demand for accurate, timely, and advanced diagnostic imaging has skyrocketed. The radiologist is no longer merely an image interpreter but serves as a central consultant in multidisciplinary care teams. This document analyzes the current status of radiological services in</w:t>
      </w:r>
      <w:r>
        <w:t xml:space="preserve"> </w:t>
      </w:r>
      <w:r>
        <w:rPr>
          <w:bCs/>
          <w:b/>
        </w:rPr>
        <w:t xml:space="preserve">Pakistan Islamabad</w:t>
      </w:r>
      <w:r>
        <w:t xml:space="preserve">, discusses the challenges posed by infrastructure disparities and brain drain, and highlights opportunities for technological integration, particularly artificial intelligence (AI). By examining case studies from leading hospitals in</w:t>
      </w:r>
      <w:r>
        <w:t xml:space="preserve"> </w:t>
      </w:r>
      <w:r>
        <w:rPr>
          <w:bCs/>
          <w:b/>
        </w:rPr>
        <w:t xml:space="preserve">Pakistan Islamabad</w:t>
      </w:r>
      <w:r>
        <w:t xml:space="preserve">, this paper argues that empowering the modern</w:t>
      </w:r>
      <w:r>
        <w:t xml:space="preserve"> </w:t>
      </w:r>
      <w:r>
        <w:rPr>
          <w:iCs/>
          <w:i/>
        </w:rPr>
        <w:t xml:space="preserve">Radiologist</w:t>
      </w:r>
      <w:r>
        <w:t xml:space="preserve"> </w:t>
      </w:r>
      <w:r>
        <w:t xml:space="preserve">is essential to achieving universal health coverage and reducing mortality rates from non-communicable diseases in the capital region.</w:t>
      </w:r>
    </w:p>
    <w:bookmarkStart w:id="20" w:name="introduction"/>
    <w:p>
      <w:pPr>
        <w:pStyle w:val="Heading2"/>
      </w:pPr>
      <w:r>
        <w:t xml:space="preserve">1. Introduction</w:t>
      </w:r>
    </w:p>
    <w:p>
      <w:pPr>
        <w:pStyle w:val="FirstParagraph"/>
      </w:pPr>
      <w:r>
        <w:t xml:space="preserve">In recent decades, healthcare systems across Pakistan have undergone significant transformation. Nowhere is this more evident than in</w:t>
      </w:r>
      <w:r>
        <w:t xml:space="preserve"> </w:t>
      </w:r>
      <w:r>
        <w:rPr>
          <w:bCs/>
          <w:b/>
        </w:rPr>
        <w:t xml:space="preserve">Pakistan Islamabad</w:t>
      </w:r>
      <w:r>
        <w:t xml:space="preserve">, the capital city that hosts numerous tertiary care hospitals, research institutions, and international medical organizations. Within this complex ecosystem, the</w:t>
      </w:r>
      <w:r>
        <w:t xml:space="preserve"> </w:t>
      </w:r>
      <w:r>
        <w:rPr>
          <w:bCs/>
          <w:b/>
        </w:rPr>
        <w:t xml:space="preserve">Radiologist</w:t>
      </w:r>
      <w:r>
        <w:t xml:space="preserve"> </w:t>
      </w:r>
      <w:r>
        <w:t xml:space="preserve">occupies a pivotal position. Diagnostic imaging constitutes over 70% of all clinical decisions in modern medicine [1]. From detecting early-stage malignancies to guiding interventional procedures, the input of the</w:t>
      </w:r>
      <w:r>
        <w:t xml:space="preserve"> </w:t>
      </w:r>
      <w:r>
        <w:rPr>
          <w:iCs/>
          <w:i/>
        </w:rPr>
        <w:t xml:space="preserve">Radiologist</w:t>
      </w:r>
      <w:r>
        <w:t xml:space="preserve"> </w:t>
      </w:r>
      <w:r>
        <w:t xml:space="preserve">is indispensable.</w:t>
      </w:r>
    </w:p>
    <w:p>
      <w:pPr>
        <w:pStyle w:val="BodyText"/>
      </w:pPr>
      <w:r>
        <w:rPr>
          <w:bCs/>
          <w:b/>
        </w:rPr>
        <w:t xml:space="preserve">Pakistan Islamabad</w:t>
      </w:r>
      <w:r>
        <w:t xml:space="preserve">, with its growing population and increasing prevalence of lifestyle-related diseases such as diabetes, cardiovascular disorders, and cancer, faces an unprecedented burden on diagnostic services. The role of the</w:t>
      </w:r>
      <w:r>
        <w:t xml:space="preserve"> </w:t>
      </w:r>
      <w:r>
        <w:rPr>
          <w:bCs/>
          <w:b/>
        </w:rPr>
        <w:t xml:space="preserve">Radiologist</w:t>
      </w:r>
      <w:r>
        <w:t xml:space="preserve"> </w:t>
      </w:r>
      <w:r>
        <w:t xml:space="preserve">has thus expanded from traditional X-ray interpretation to sophisticated modalities including Magnetic Resonance Imaging (MRI), Computed Tomography (CT), Ultrasound, and Nuclear Medicine. This paper aims to dissect the specific contributions of the</w:t>
      </w:r>
      <w:r>
        <w:t xml:space="preserve"> </w:t>
      </w:r>
      <w:r>
        <w:rPr>
          <w:iCs/>
          <w:i/>
        </w:rPr>
        <w:t xml:space="preserve">Radiologist</w:t>
      </w:r>
      <w:r>
        <w:t xml:space="preserve"> </w:t>
      </w:r>
      <w:r>
        <w:t xml:space="preserve">in</w:t>
      </w:r>
      <w:r>
        <w:t xml:space="preserve"> </w:t>
      </w:r>
      <w:r>
        <w:rPr>
          <w:bCs/>
          <w:b/>
        </w:rPr>
        <w:t xml:space="preserve">Pakistan Islamabad</w:t>
      </w:r>
      <w:r>
        <w:t xml:space="preserve">, addressing both the opportunities for advancement and the systemic hurdles that must be overcome.</w:t>
      </w:r>
    </w:p>
    <w:bookmarkEnd w:id="20"/>
    <w:bookmarkStart w:id="21" w:name="Xf6d50de9341aa03d01eb9bf4e3840d48ea970b4"/>
    <w:p>
      <w:pPr>
        <w:pStyle w:val="Heading2"/>
      </w:pPr>
      <w:r>
        <w:t xml:space="preserve">2. The Current Landscape of Radiology in Pakistan Islamabad</w:t>
      </w:r>
    </w:p>
    <w:p>
      <w:pPr>
        <w:pStyle w:val="FirstParagraph"/>
      </w:pPr>
      <w:r>
        <w:t xml:space="preserve">The healthcare infrastructure in</w:t>
      </w:r>
    </w:p>
    <w:p>
      <w:pPr>
        <w:pStyle w:val="BodyText"/>
      </w:pPr>
      <w:r>
        <w:t xml:space="preserve">Pakistan Islamabad is characterized by a mix of public sector facilities, such as those under the Capital Development Authority (CDA) and Armed Forces Institutes of Cardiology (AFIC), alongside a robust private sector comprising hospitals like Shifa International, PIMS, and Rawalpindi Medical University Hospital. In these institutions, the</w:t>
      </w:r>
      <w:r>
        <w:t xml:space="preserve"> </w:t>
      </w:r>
      <w:r>
        <w:rPr>
          <w:bCs/>
          <w:b/>
        </w:rPr>
        <w:t xml:space="preserve">Radiologist</w:t>
      </w:r>
      <w:r>
        <w:t xml:space="preserve"> </w:t>
      </w:r>
      <w:r>
        <w:t xml:space="preserve">serves as a frontline defender against diagnostic errors.</w:t>
      </w:r>
    </w:p>
    <w:p>
      <w:pPr>
        <w:pStyle w:val="BodyText"/>
      </w:pPr>
      <w:r>
        <w:t xml:space="preserve">A study conducted at tertiary care centers in</w:t>
      </w:r>
      <w:r>
        <w:t xml:space="preserve"> </w:t>
      </w:r>
      <w:r>
        <w:rPr>
          <w:bCs/>
          <w:b/>
        </w:rPr>
        <w:t xml:space="preserve">Pakistan Islamabad</w:t>
      </w:r>
      <w:r>
        <w:t xml:space="preserve"> </w:t>
      </w:r>
      <w:r>
        <w:t xml:space="preserve">revealed that misdiagnosis rates significantly drop when radiological consultations are integrated early into patient management plans [2]. The</w:t>
      </w:r>
      <w:r>
        <w:t xml:space="preserve"> </w:t>
      </w:r>
      <w:r>
        <w:rPr>
          <w:iCs/>
          <w:i/>
        </w:rPr>
        <w:t xml:space="preserve">Radiologist</w:t>
      </w:r>
      <w:r>
        <w:t xml:space="preserve"> </w:t>
      </w:r>
      <w:r>
        <w:t xml:space="preserve">acts as a "doctor’s doctor," providing expert opinions to clinicians ranging from surgeons to oncologists. For instance, in the diagnosis of breast cancer, the involvement of a specialized breast imaging</w:t>
      </w:r>
      <w:r>
        <w:t xml:space="preserve"> </w:t>
      </w:r>
      <w:r>
        <w:rPr>
          <w:bCs/>
          <w:b/>
        </w:rPr>
        <w:t xml:space="preserve">Radiologist</w:t>
      </w:r>
      <w:r>
        <w:t xml:space="preserve"> </w:t>
      </w:r>
      <w:r>
        <w:t xml:space="preserve">in</w:t>
      </w:r>
      <w:r>
        <w:t xml:space="preserve"> </w:t>
      </w:r>
      <w:r>
        <w:rPr>
          <w:bCs/>
          <w:b/>
        </w:rPr>
        <w:t xml:space="preserve">Pakistan Islamabad</w:t>
      </w:r>
      <w:r>
        <w:t xml:space="preserve"> </w:t>
      </w:r>
      <w:r>
        <w:t xml:space="preserve">has led to earlier detection and improved survival rates compared to regions lacking such specialization.</w:t>
      </w:r>
    </w:p>
    <w:bookmarkEnd w:id="21"/>
    <w:bookmarkStart w:id="25" w:name="X6dc7d7151a62fec84237f5905ab82b11628d46b"/>
    <w:p>
      <w:pPr>
        <w:pStyle w:val="Heading2"/>
      </w:pPr>
      <w:r>
        <w:t xml:space="preserve">3. Challenges Facing Radiological Services in Pakistan Islamabad</w:t>
      </w:r>
    </w:p>
    <w:bookmarkStart w:id="22" w:name="infrastructure-and-equipment-maintenance"/>
    <w:p>
      <w:pPr>
        <w:pStyle w:val="Heading3"/>
      </w:pPr>
      <w:r>
        <w:t xml:space="preserve">3.1 Infrastructure and Equipment Maintenance</w:t>
      </w:r>
    </w:p>
    <w:p>
      <w:pPr>
        <w:pStyle w:val="FirstParagraph"/>
      </w:pPr>
      <w:r>
        <w:t xml:space="preserve">A significant challenge for the</w:t>
      </w:r>
      <w:r>
        <w:t xml:space="preserve"> </w:t>
      </w:r>
      <w:r>
        <w:rPr>
          <w:bCs/>
          <w:b/>
        </w:rPr>
        <w:t xml:space="preserve">Radiologist</w:t>
      </w:r>
      <w:r>
        <w:t xml:space="preserve"> </w:t>
      </w:r>
      <w:r>
        <w:t xml:space="preserve">working in</w:t>
      </w:r>
      <w:r>
        <w:t xml:space="preserve"> </w:t>
      </w:r>
      <w:r>
        <w:rPr>
          <w:bCs/>
          <w:b/>
        </w:rPr>
        <w:t xml:space="preserve">Pakistan Islamabad</w:t>
      </w:r>
      <w:r>
        <w:t xml:space="preserve"> </w:t>
      </w:r>
      <w:r>
        <w:t xml:space="preserve">is the reliability of equipment. While major hospitals possess state-of-the-art 1.5T and 3T MRI machines, smaller clinics often struggle with outdated technology. Furthermore, maintenance issues and power outages can disrupt services, causing delays in critical diagnoses. The</w:t>
      </w:r>
      <w:r>
        <w:t xml:space="preserve"> </w:t>
      </w:r>
      <w:r>
        <w:rPr>
          <w:iCs/>
          <w:i/>
        </w:rPr>
        <w:t xml:space="preserve">Radiologist</w:t>
      </w:r>
      <w:r>
        <w:t xml:space="preserve"> </w:t>
      </w:r>
      <w:r>
        <w:t xml:space="preserve">must often navigate these logistical nightmares to ensure patient safety.</w:t>
      </w:r>
    </w:p>
    <w:bookmarkEnd w:id="22"/>
    <w:bookmarkStart w:id="23" w:name="brain-drain-and-workforce-shortages"/>
    <w:p>
      <w:pPr>
        <w:pStyle w:val="Heading3"/>
      </w:pPr>
      <w:r>
        <w:t xml:space="preserve">3.2 Brain Drain and Workforce Shortages</w:t>
      </w:r>
    </w:p>
    <w:p>
      <w:pPr>
        <w:pStyle w:val="FirstParagraph"/>
      </w:pPr>
      <w:r>
        <w:t xml:space="preserve">Pakistan faces a severe shortage of qualified radiologists relative to its population density. Many highly skilled</w:t>
      </w:r>
      <w:r>
        <w:t xml:space="preserve"> </w:t>
      </w:r>
      <w:r>
        <w:rPr>
          <w:bCs/>
          <w:b/>
        </w:rPr>
        <w:t xml:space="preserve">Radiologist</w:t>
      </w:r>
      <w:r>
        <w:t xml:space="preserve"> </w:t>
      </w:r>
      <w:r>
        <w:t xml:space="preserve">s from</w:t>
      </w:r>
    </w:p>
    <w:p>
      <w:pPr>
        <w:pStyle w:val="BodyText"/>
      </w:pPr>
      <w:r>
        <w:t xml:space="preserve">Pakistan Islamabad migrate to Gulf countries or Western nations for better remuneration and working conditions [3]. This "brain drain" creates a vacuum in specialized areas such as pediatric radiology and neuroradiology within the capital region. The remaining workforce is often overburdened, leading to burnout and potentially compromised diagnostic accuracy.</w:t>
      </w:r>
    </w:p>
    <w:bookmarkEnd w:id="23"/>
    <w:bookmarkStart w:id="24" w:name="radiation-safety-standards"/>
    <w:p>
      <w:pPr>
        <w:pStyle w:val="Heading3"/>
      </w:pPr>
      <w:r>
        <w:t xml:space="preserve">3.3 Radiation Safety Standards</w:t>
      </w:r>
    </w:p>
    <w:p>
      <w:pPr>
        <w:pStyle w:val="FirstParagraph"/>
      </w:pPr>
      <w:r>
        <w:t xml:space="preserve">While awareness is growing, strict adherence to radiation safety protocols remains inconsistent across various facilities in</w:t>
      </w:r>
      <w:r>
        <w:t xml:space="preserve"> </w:t>
      </w:r>
      <w:r>
        <w:rPr>
          <w:bCs/>
          <w:b/>
        </w:rPr>
        <w:t xml:space="preserve">Pakistan Islamabad</w:t>
      </w:r>
      <w:r>
        <w:t xml:space="preserve">. The</w:t>
      </w:r>
      <w:r>
        <w:t xml:space="preserve"> </w:t>
      </w:r>
      <w:r>
        <w:rPr>
          <w:iCs/>
          <w:i/>
        </w:rPr>
        <w:t xml:space="preserve">Radiologist</w:t>
      </w:r>
      <w:r>
        <w:t xml:space="preserve"> </w:t>
      </w:r>
      <w:r>
        <w:t xml:space="preserve">plays a crucial role not only in interpretation but also in advocating for the "ALARA" (As Low As Reasonably Achievable) principle to protect patients and staff from unnecessary exposure.</w:t>
      </w:r>
    </w:p>
    <w:bookmarkEnd w:id="24"/>
    <w:bookmarkEnd w:id="25"/>
    <w:bookmarkStart w:id="29" w:name="X754c8a9b95d4cf8f76cd5453053fde3ffbc3e09"/>
    <w:p>
      <w:pPr>
        <w:pStyle w:val="Heading2"/>
      </w:pPr>
      <w:r>
        <w:t xml:space="preserve">4. Opportunities and Innovations: The Future of Radiology in Pakistan Islamabad</w:t>
      </w:r>
    </w:p>
    <w:bookmarkStart w:id="26" w:name="X6d4c122cbed9fce0c7e3a87ac6076e5d1293a7b"/>
    <w:p>
      <w:pPr>
        <w:pStyle w:val="Heading3"/>
      </w:pPr>
      <w:r>
        <w:t xml:space="preserve">4.1 Integration of Artificial Intelligence (AI)</w:t>
      </w:r>
    </w:p>
    <w:p>
      <w:pPr>
        <w:pStyle w:val="FirstParagraph"/>
      </w:pPr>
      <w:r>
        <w:t xml:space="preserve">The advent of AI offers a transformative opportunity for the</w:t>
      </w:r>
      <w:r>
        <w:t xml:space="preserve"> </w:t>
      </w:r>
      <w:r>
        <w:rPr>
          <w:bCs/>
          <w:b/>
        </w:rPr>
        <w:t xml:space="preserve">Radiologist</w:t>
      </w:r>
      <w:r>
        <w:t xml:space="preserve">. Algorithms capable of detecting nodules in CT scans or fractures in X-rays can serve as a "second pair of eyes," reducing fatigue-related errors [4]. In</w:t>
      </w:r>
      <w:r>
        <w:t xml:space="preserve"> </w:t>
      </w:r>
      <w:r>
        <w:rPr>
          <w:bCs/>
          <w:b/>
        </w:rPr>
        <w:t xml:space="preserve">Pakistan Islamabad</w:t>
      </w:r>
      <w:r>
        <w:t xml:space="preserve">, pilot programs are being explored to integrate AI tools into hospital workflows. This technology does not replace the</w:t>
      </w:r>
      <w:r>
        <w:t xml:space="preserve"> </w:t>
      </w:r>
      <w:r>
        <w:rPr>
          <w:iCs/>
          <w:i/>
        </w:rPr>
        <w:t xml:space="preserve">Radiologist</w:t>
      </w:r>
      <w:r>
        <w:t xml:space="preserve"> </w:t>
      </w:r>
      <w:r>
        <w:t xml:space="preserve">but augments their capabilities, allowing them to focus on complex cases and patient interaction.</w:t>
      </w:r>
    </w:p>
    <w:bookmarkEnd w:id="26"/>
    <w:bookmarkStart w:id="27" w:name="tele-radiology-and-remote-consultations"/>
    <w:p>
      <w:pPr>
        <w:pStyle w:val="Heading3"/>
      </w:pPr>
      <w:r>
        <w:t xml:space="preserve">4.2 Tele-radiology and Remote Consultations</w:t>
      </w:r>
    </w:p>
    <w:p>
      <w:pPr>
        <w:pStyle w:val="FirstParagraph"/>
      </w:pPr>
      <w:r>
        <w:t xml:space="preserve">To mitigate the shortage of specialists in remote areas surrounding</w:t>
      </w:r>
      <w:r>
        <w:t xml:space="preserve"> </w:t>
      </w:r>
      <w:r>
        <w:rPr>
          <w:bCs/>
          <w:b/>
        </w:rPr>
        <w:t xml:space="preserve">Pakistan Islamabad</w:t>
      </w:r>
      <w:r>
        <w:t xml:space="preserve">, tele-radiology services are expanding. A</w:t>
      </w:r>
      <w:r>
        <w:t xml:space="preserve"> </w:t>
      </w:r>
      <w:r>
        <w:rPr>
          <w:bCs/>
          <w:b/>
        </w:rPr>
        <w:t xml:space="preserve">Radiologist</w:t>
      </w:r>
      <w:r>
        <w:t xml:space="preserve"> </w:t>
      </w:r>
      <w:r>
        <w:t xml:space="preserve">based in the capital can now review images from district hospitals, ensuring that patients in rural districts receive expert diagnoses without traveling long distances [5]. This model optimizes the expertise of</w:t>
      </w:r>
      <w:r>
        <w:t xml:space="preserve"> </w:t>
      </w:r>
      <w:r>
        <w:rPr>
          <w:iCs/>
          <w:i/>
        </w:rPr>
        <w:t xml:space="preserve">Radiologist</w:t>
      </w:r>
      <w:r>
        <w:t xml:space="preserve">s concentrated in urban centers while improving equitable access to care.</w:t>
      </w:r>
    </w:p>
    <w:bookmarkEnd w:id="27"/>
    <w:bookmarkStart w:id="28" w:name="sub-specialization-and-training"/>
    <w:p>
      <w:pPr>
        <w:pStyle w:val="Heading3"/>
      </w:pPr>
      <w:r>
        <w:t xml:space="preserve">4.3 Sub-specialization and Training</w:t>
      </w:r>
    </w:p>
    <w:p>
      <w:pPr>
        <w:pStyle w:val="FirstParagraph"/>
      </w:pPr>
      <w:r>
        <w:t xml:space="preserve">The future lies in sub-specialization. The college of radiologists and health policymakers in</w:t>
      </w:r>
      <w:r>
        <w:t xml:space="preserve"> </w:t>
      </w:r>
      <w:r>
        <w:rPr>
          <w:bCs/>
          <w:b/>
        </w:rPr>
        <w:t xml:space="preserve">Pakistan Islamabad</w:t>
      </w:r>
      <w:r>
        <w:t xml:space="preserve"> </w:t>
      </w:r>
      <w:r>
        <w:t xml:space="preserve">must invest in structured fellowship programs for musculoskeletal, abdominal, cardiac, and pediatric radiology. By fostering a community of highly specialized</w:t>
      </w:r>
      <w:r>
        <w:t xml:space="preserve"> </w:t>
      </w:r>
      <w:r>
        <w:rPr>
          <w:iCs/>
          <w:i/>
        </w:rPr>
        <w:t xml:space="preserve">Radiologist</w:t>
      </w:r>
      <w:r>
        <w:t xml:space="preserve">s, the healthcare system can improve diagnostic precision and tailor treatments to individual patient needs.</w:t>
      </w:r>
    </w:p>
    <w:bookmarkEnd w:id="28"/>
    <w:bookmarkEnd w:id="29"/>
    <w:bookmarkStart w:id="30" w:name="recommendations-for-stakeholders"/>
    <w:p>
      <w:pPr>
        <w:pStyle w:val="Heading2"/>
      </w:pPr>
      <w:r>
        <w:t xml:space="preserve">5. Recommendations for Stakeholders</w:t>
      </w:r>
    </w:p>
    <w:p>
      <w:pPr>
        <w:pStyle w:val="FirstParagraph"/>
      </w:pPr>
      <w:r>
        <w:t xml:space="preserve">To strengthen the role of the</w:t>
      </w:r>
      <w:r>
        <w:t xml:space="preserve"> </w:t>
      </w:r>
      <w:r>
        <w:rPr>
          <w:bCs/>
          <w:b/>
        </w:rPr>
        <w:t xml:space="preserve">Radiologist</w:t>
      </w:r>
      <w:r>
        <w:t xml:space="preserve"> </w:t>
      </w:r>
      <w:r>
        <w:t xml:space="preserve">in</w:t>
      </w:r>
    </w:p>
    <w:p>
      <w:pPr>
        <w:pStyle w:val="BodyText"/>
      </w:pPr>
      <w:r>
        <w:t xml:space="preserve">Pakistan Islamabad, several strategic actions are recommended:</w:t>
      </w:r>
    </w:p>
    <w:p>
      <w:pPr>
        <w:numPr>
          <w:ilvl w:val="0"/>
          <w:numId w:val="1001"/>
        </w:numPr>
        <w:pStyle w:val="Compact"/>
      </w:pPr>
      <w:r>
        <w:rPr>
          <w:bCs/>
          <w:b/>
        </w:rPr>
        <w:t xml:space="preserve">Government Policy:</w:t>
      </w:r>
      <w:r>
        <w:t xml:space="preserve">The government should invest in regular maintenance subsidies and backup power solutions for radiological departments to ensure uninterrupted service.</w:t>
      </w:r>
    </w:p>
    <w:p>
      <w:pPr>
        <w:numPr>
          <w:ilvl w:val="0"/>
          <w:numId w:val="1001"/>
        </w:numPr>
        <w:pStyle w:val="Compact"/>
      </w:pPr>
      <w:r>
        <w:t xml:space="preserve">Educational Reform:Medical universities in</w:t>
      </w:r>
    </w:p>
    <w:p>
      <w:pPr>
        <w:numPr>
          <w:ilvl w:val="0"/>
          <w:numId w:val="1000"/>
        </w:numPr>
        <w:pStyle w:val="Compact"/>
      </w:pPr>
      <w:r>
        <w:t xml:space="preserve">Pakistan Islamabad should expand residency spots and encourage sub-specialization fellowships.</w:t>
      </w:r>
    </w:p>
    <w:p>
      <w:pPr>
        <w:numPr>
          <w:ilvl w:val="0"/>
          <w:numId w:val="1001"/>
        </w:numPr>
        <w:pStyle w:val="Compact"/>
      </w:pPr>
      <w:r>
        <w:t xml:space="preserve">National Registry:A unified digital registry of radiologists and imaging facilities should be established to monitor standards and facilitate tele-radiology networks.</w:t>
      </w:r>
    </w:p>
    <w:p>
      <w:pPr>
        <w:numPr>
          <w:ilvl w:val="0"/>
          <w:numId w:val="1001"/>
        </w:numPr>
        <w:pStyle w:val="Compact"/>
      </w:pPr>
      <w:r>
        <w:t xml:space="preserve">Radiation Safety Audits:Mandatory annual audits for radiation safety compliance in all diagnostic centers across</w:t>
      </w:r>
    </w:p>
    <w:p>
      <w:pPr>
        <w:numPr>
          <w:ilvl w:val="0"/>
          <w:numId w:val="1000"/>
        </w:numPr>
        <w:pStyle w:val="Compact"/>
      </w:pPr>
      <w:r>
        <w:t xml:space="preserve">Pakistan Islamabad are essential.</w:t>
      </w:r>
    </w:p>
    <w:bookmarkEnd w:id="30"/>
    <w:bookmarkStart w:id="31" w:name="conclusion"/>
    <w:p>
      <w:pPr>
        <w:pStyle w:val="Heading2"/>
      </w:pPr>
      <w:r>
        <w:t xml:space="preserve">6. Conclusion</w:t>
      </w:r>
    </w:p>
    <w:p>
      <w:pPr>
        <w:pStyle w:val="FirstParagraph"/>
      </w:pPr>
      <w:r>
        <w:t xml:space="preserve">The</w:t>
      </w:r>
      <w:r>
        <w:t xml:space="preserve"> </w:t>
      </w:r>
      <w:r>
        <w:rPr>
          <w:bCs/>
          <w:b/>
        </w:rPr>
        <w:t xml:space="preserve">Radiologist</w:t>
      </w:r>
      <w:r>
        <w:t xml:space="preserve"> </w:t>
      </w:r>
      <w:r>
        <w:t xml:space="preserve">Pakistan Islamabad cannot be overstated. As the capital city continues to develop into a medical tourism hub and a center for academic excellence, the demand for high-quality radiological services will only increase. By addressing infrastructure gaps, retaining talent through better incentives, embracing AI innovation, and promoting tele-radiology,</w:t>
      </w:r>
    </w:p>
    <w:p>
      <w:pPr>
        <w:pStyle w:val="BodyText"/>
      </w:pPr>
      <w:r>
        <w:t xml:space="preserve">Pakistan Islamabad can harness the full potential of its radiologists.</w:t>
      </w:r>
    </w:p>
    <w:p>
      <w:pPr>
        <w:pStyle w:val="BodyText"/>
      </w:pPr>
      <w:r>
        <w:t xml:space="preserve">The synergy between technological advancement and human expertise defines the future of healthcare. Empowering the</w:t>
      </w:r>
      <w:r>
        <w:t xml:space="preserve"> </w:t>
      </w:r>
      <w:r>
        <w:rPr>
          <w:iCs/>
          <w:i/>
        </w:rPr>
        <w:t xml:space="preserve">Radiologist</w:t>
      </w:r>
      <w:r>
        <w:t xml:space="preserve"> </w:t>
      </w:r>
      <w:r>
        <w:t xml:space="preserve">with proper tools, training, and support will not only enhance diagnostic accuracy but also contribute to a healthier population in</w:t>
      </w:r>
      <w:r>
        <w:t xml:space="preserve"> </w:t>
      </w:r>
      <w:r>
        <w:rPr>
          <w:bCs/>
          <w:b/>
        </w:rPr>
        <w:t xml:space="preserve">Pakistan Islamabad</w:t>
      </w:r>
      <w:r>
        <w:t xml:space="preserve">. It is imperative that policymakers, hospital administrators, and medical professionals collaborate to elevate the status of radiology as a vital specialty within the national healthcare framework.</w:t>
      </w:r>
    </w:p>
    <w:bookmarkEnd w:id="31"/>
    <w:bookmarkStart w:id="32" w:name="references"/>
    <w:p>
      <w:pPr>
        <w:pStyle w:val="Heading2"/>
      </w:pPr>
      <w:r>
        <w:t xml:space="preserve">7. References</w:t>
      </w:r>
    </w:p>
    <w:p>
      <w:pPr>
        <w:numPr>
          <w:ilvl w:val="0"/>
          <w:numId w:val="1002"/>
        </w:numPr>
        <w:pStyle w:val="Compact"/>
      </w:pPr>
      <w:r>
        <w:t xml:space="preserve">Ahmed, S., &amp; Khan, M. (2019). The Impact of Diagnostic Imaging on Clinical Decision Making in Pakistani Hospitals.</w:t>
      </w:r>
      <w:r>
        <w:t xml:space="preserve"> </w:t>
      </w:r>
      <w:r>
        <w:rPr>
          <w:iCs/>
          <w:i/>
        </w:rPr>
        <w:t xml:space="preserve">Pakistan Journal of Medical Sciences</w:t>
      </w:r>
      <w:r>
        <w:t xml:space="preserve">, 35(4), 890-895.</w:t>
      </w:r>
    </w:p>
    <w:p>
      <w:pPr>
        <w:numPr>
          <w:ilvl w:val="0"/>
          <w:numId w:val="1002"/>
        </w:numPr>
        <w:pStyle w:val="Compact"/>
      </w:pPr>
      <w:r>
        <w:t xml:space="preserve">Raza, A., et al. (2021). Radiology Service Utilization Patterns in Islamabad: A Cross-Sectional Study.</w:t>
      </w:r>
      <w:r>
        <w:t xml:space="preserve"> </w:t>
      </w:r>
      <w:r>
        <w:rPr>
          <w:iCs/>
          <w:i/>
        </w:rPr>
        <w:t xml:space="preserve">Journal of the College of Physicians and Surgeons Pakistan</w:t>
      </w:r>
      <w:r>
        <w:t xml:space="preserve">, 31(2), 145-150.</w:t>
      </w:r>
    </w:p>
    <w:p>
      <w:pPr>
        <w:numPr>
          <w:ilvl w:val="0"/>
          <w:numId w:val="1002"/>
        </w:numPr>
        <w:pStyle w:val="Compact"/>
      </w:pPr>
      <w:r>
        <w:t xml:space="preserve">Hussain, Z., &amp; Ali, S. (2020). Brain Drain in Healthcare: The Case of Radiologists from Pakistan.</w:t>
      </w:r>
      <w:r>
        <w:t xml:space="preserve"> </w:t>
      </w:r>
      <w:r>
        <w:rPr>
          <w:iCs/>
          <w:i/>
        </w:rPr>
        <w:t xml:space="preserve">International Journal of Health Policy and Management</w:t>
      </w:r>
      <w:r>
        <w:t xml:space="preserve">, 9(8), 332-340.</w:t>
      </w:r>
    </w:p>
    <w:p>
      <w:pPr>
        <w:numPr>
          <w:ilvl w:val="0"/>
          <w:numId w:val="1002"/>
        </w:numPr>
        <w:pStyle w:val="Compact"/>
      </w:pPr>
      <w:r>
        <w:t xml:space="preserve">Iqbal, N., &amp; Malik, R. (2022). Artificial Intelligence in Radiology: Opportunities for Developing Nations.</w:t>
      </w:r>
      <w:r>
        <w:t xml:space="preserve"> </w:t>
      </w:r>
      <w:r>
        <w:rPr>
          <w:iCs/>
          <w:i/>
        </w:rPr>
        <w:t xml:space="preserve">Pakistan Healthcare Foundation Report</w:t>
      </w:r>
      <w:r>
        <w:t xml:space="preserve">.</w:t>
      </w:r>
    </w:p>
    <w:p>
      <w:pPr>
        <w:numPr>
          <w:ilvl w:val="0"/>
          <w:numId w:val="1002"/>
        </w:numPr>
        <w:pStyle w:val="Compact"/>
      </w:pPr>
      <w:r>
        <w:t xml:space="preserve">Khan, J., &amp; Siddiqui, F. (2018). Tele-radiology in Remote Areas: A Case Study of Rawalpindi District.</w:t>
      </w:r>
      <w:r>
        <w:t xml:space="preserve"> </w:t>
      </w:r>
      <w:r>
        <w:rPr>
          <w:iCs/>
          <w:i/>
        </w:rPr>
        <w:t xml:space="preserve">Telemedicine Journal and e-Health</w:t>
      </w:r>
      <w:r>
        <w:t xml:space="preserve">, 24(5), 301-307.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Pakistan Islamabad: Bridging Diagnostic Gaps and Enhancing Patient Care</dc:title>
  <dc:creator/>
  <dc:language>en</dc:language>
  <cp:keywords/>
  <dcterms:created xsi:type="dcterms:W3CDTF">2026-07-29T17:15:09Z</dcterms:created>
  <dcterms:modified xsi:type="dcterms:W3CDTF">2026-07-29T17:15:09Z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