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Automation: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Brazil</w:t>
      </w:r>
      <w:r>
        <w:t xml:space="preserve"> </w:t>
      </w:r>
      <w:r>
        <w:t xml:space="preserve">Brasília</w:t>
      </w:r>
    </w:p>
    <w:p>
      <w:pPr>
        <w:pStyle w:val="FirstParagraph"/>
      </w:pPr>
      <w:r>
        <w:t xml:space="preserve">#95137c-15.8.6-rc2/commit/3b0e9d...</w:t>
      </w:r>
    </w:p>
    <w:bookmarkStart w:id="34" w:name="X3a2d1d9ee8f9b966e989190d240d38023f56e8f"/>
    <w:p>
      <w:pPr>
        <w:pStyle w:val="Heading1"/>
      </w:pPr>
      <w:r>
        <w:t xml:space="preserve">The Future of Automation: The Evolving Role of the Robotics Engineer in Brazil Brasília</w:t>
      </w:r>
    </w:p>
    <w:p>
      <w:pPr>
        <w:pStyle w:val="FirstParagraph"/>
      </w:pPr>
      <w:r>
        <w:t xml:space="preserve">#95137c-15.8.6-rc2/commit/3b0e9d...</w:t>
      </w:r>
    </w:p>
    <w:p>
      <w:pPr>
        <w:pStyle w:val="BodyText"/>
      </w:pPr>
      <w:r>
        <w:t xml:space="preserve">Dr. Ana Clara Ribeiro</w:t>
      </w:r>
      <w:r>
        <w:t xml:space="preserve">,</w:t>
      </w:r>
      <w:r>
        <w:br/>
      </w:r>
      <w:r>
        <w:t xml:space="preserve">Department of Mechatronics and Automation, University of Brasília (UnB)</w:t>
      </w:r>
      <w:r>
        <w:br/>
      </w:r>
      <w:r>
        <w:br/>
      </w:r>
      <w:r>
        <w:t xml:space="preserve">Prof. João Pedro Silva</w:t>
      </w:r>
      <w:r>
        <w:t xml:space="preserve">,</w:t>
      </w:r>
      <w:r>
        <w:br/>
      </w:r>
      <w:r>
        <w:t xml:space="preserve">National Institute for Space Research (INPE) - Robotics Division</w:t>
      </w:r>
    </w:p>
    <w:p>
      <w:pPr>
        <w:pStyle w:val="BodyText"/>
      </w:pPr>
      <w:r>
        <w:t xml:space="preserve">#95137c-15.8.6-rc2/commit/3b0e9d...</w:t>
      </w:r>
    </w:p>
    <w:p>
      <w:pPr>
        <w:pStyle w:val="BodyText"/>
      </w:pPr>
      <w:r>
        <w:t xml:space="preserve">Abstract</w:t>
      </w:r>
    </w:p>
    <w:p>
      <w:pPr>
        <w:pStyle w:val="BodyText"/>
      </w:pPr>
      <w:r>
        <w:rPr>
          <w:bCs/>
          <w:b/>
        </w:rPr>
        <w:t xml:space="preserve">Context:</w:t>
      </w:r>
      <w:r>
        <w:t xml:space="preserve"> </w:t>
      </w:r>
      <w:r>
        <w:t xml:space="preserve">The rapid evolution of automation technologies is reshaping industries globally, with Brazil Brasília standing at the forefront of this technological renaissance in Latin America. As the capital city embraces smart infrastructure and digital governance, the demand for specialized technical talent has surged.</w:t>
      </w:r>
    </w:p>
    <w:p>
      <w:pPr>
        <w:pStyle w:val="BodyText"/>
      </w:pPr>
      <w:r>
        <w:br/>
      </w:r>
    </w:p>
    <w:p>
      <w:pPr>
        <w:pStyle w:val="BodyText"/>
      </w:pPr>
      <w:r>
        <w:rPr>
          <w:bCs/>
          <w:b/>
        </w:rPr>
        <w:t xml:space="preserve">Purpose:</w:t>
      </w:r>
      <w:r>
        <w:t xml:space="preserve"> </w:t>
      </w:r>
      <w:r>
        <w:t xml:space="preserve">This paper examines the critical role of the</w:t>
      </w:r>
      <w:r>
        <w:t xml:space="preserve"> </w:t>
      </w:r>
      <w:r>
        <w:rPr>
          <w:bCs/>
          <w:b/>
        </w:rPr>
        <w:t xml:space="preserve">Robotics Engineer</w:t>
      </w:r>
      <w:r>
        <w:t xml:space="preserve"> </w:t>
      </w:r>
      <w:r>
        <w:t xml:space="preserve">within this unique socio-technical ecosystem. It explores how these professionals are not only designing hardware but also integrating artificial intelligence, data analytics, and sustainable engineering practices to solve complex urban challenges.</w:t>
      </w:r>
    </w:p>
    <w:p>
      <w:pPr>
        <w:pStyle w:val="BodyText"/>
      </w:pPr>
      <w:r>
        <w:br/>
      </w:r>
    </w:p>
    <w:p>
      <w:pPr>
        <w:pStyle w:val="BodyText"/>
      </w:pPr>
      <w:r>
        <w:rPr>
          <w:bCs/>
          <w:b/>
        </w:rPr>
        <w:t xml:space="preserve">Methodology:</w:t>
      </w:r>
      <w:r>
        <w:t xml:space="preserve"> </w:t>
      </w:r>
      <w:r>
        <w:t xml:space="preserve">Through a mixed-methods approach involving case studies from local tech parks and interviews with industry leaders in Brazil Brasília, this study analyzes the current competencies required for success in the field of robotics.</w:t>
      </w:r>
    </w:p>
    <w:p>
      <w:pPr>
        <w:pStyle w:val="BodyText"/>
      </w:pPr>
      <w:r>
        <w:br/>
      </w:r>
    </w:p>
    <w:p>
      <w:pPr>
        <w:pStyle w:val="BodyText"/>
      </w:pPr>
      <w:r>
        <w:rPr>
          <w:bCs/>
          <w:b/>
        </w:rPr>
        <w:t xml:space="preserve">Results:</w:t>
      </w:r>
      <w:r>
        <w:t xml:space="preserve"> </w:t>
      </w:r>
      <w:r>
        <w:t xml:space="preserve">Our findings indicate that while technical proficiency remains paramount, soft skills such as cross-disciplinary collaboration and ethical reasoning are becoming equally vital. The paper further identifies specific gaps in academic curricula versus industry needs within the Brazilian context.</w:t>
      </w:r>
    </w:p>
    <w:p>
      <w:pPr>
        <w:pStyle w:val="BodyText"/>
      </w:pPr>
      <w:r>
        <w:br/>
      </w:r>
    </w:p>
    <w:p>
      <w:pPr>
        <w:pStyle w:val="BodyText"/>
      </w:pPr>
      <w:r>
        <w:rPr>
          <w:bCs/>
          <w:b/>
        </w:rPr>
        <w:t xml:space="preserve">Conclusion:</w:t>
      </w:r>
      <w:r>
        <w:t xml:space="preserve"> </w:t>
      </w:r>
      <w:r>
        <w:t xml:space="preserve">To sustain Brazil Brasília's growth as a technological hub, there must be a concerted effort to educate, train, and support Robotics Engineers through public-private partnerships. This document serves as a roadmap for policymakers and academic institutions aiming to foster innovation in the region.</w:t>
      </w:r>
    </w:p>
    <w:p>
      <w:pPr>
        <w:pStyle w:val="BodyText"/>
      </w:pPr>
      <w:r>
        <w:br/>
      </w:r>
    </w:p>
    <w:p>
      <w:pPr>
        <w:pStyle w:val="BodyText"/>
      </w:pPr>
      <w:r>
        <w:rPr>
          <w:bCs/>
          <w:b/>
        </w:rPr>
        <w:t xml:space="preserve">Keywords:</w:t>
      </w:r>
      <w:r>
        <w:t xml:space="preserve"> </w:t>
      </w:r>
      <w:r>
        <w:t xml:space="preserve">Robotics Engineer; Brazil Brasília; Automation; Smart Cities; Technical Education.</w:t>
      </w:r>
    </w:p>
    <w:p>
      <w:pPr>
        <w:pStyle w:val="BodyText"/>
      </w:pPr>
      <w:r>
        <w:t xml:space="preserve">#95137c-15.8.6-rc2/commit/3b0e9d...</w:t>
      </w:r>
    </w:p>
    <w:bookmarkStart w:id="20" w:name="i.-introduction"/>
    <w:p>
      <w:pPr>
        <w:pStyle w:val="Heading2"/>
      </w:pPr>
      <w:r>
        <w:t xml:space="preserve">I. Introduction</w:t>
      </w:r>
    </w:p>
    <w:p>
      <w:pPr>
        <w:pStyle w:val="FirstParagraph"/>
      </w:pPr>
      <w:r>
        <w:t xml:space="preserve">The integration of autonomous systems into daily life is no longer a futuristic concept but a present reality, particularly evident in the bustling metropolis of Brazil Brasília. As the political and administrative heart of Brazil, this city is undergoing a profound transformation driven by digitalization and smart city initiatives. At the center of this shift lies a critical professional figure: the</w:t>
      </w:r>
      <w:r>
        <w:t xml:space="preserve"> </w:t>
      </w:r>
      <w:r>
        <w:rPr>
          <w:bCs/>
          <w:b/>
        </w:rPr>
        <w:t xml:space="preserve">Robotics Engineer</w:t>
      </w:r>
      <w:r>
        <w:t xml:space="preserve">. Unlike traditional mechanical engineers, these specialists possess a multidisciplinary skill set encompassing electronics, computer science, artificial intelligence (AI), and control systems.</w:t>
      </w:r>
    </w:p>
    <w:p>
      <w:pPr>
        <w:pStyle w:val="BodyText"/>
      </w:pPr>
      <w:r>
        <w:br/>
      </w:r>
    </w:p>
    <w:p>
      <w:pPr>
        <w:pStyle w:val="BodyText"/>
      </w:pPr>
      <w:r>
        <w:t xml:space="preserve">In recent years, Brazil Brasília has emerged as a burgeoning hub for technology startups and research institutions. The city's unique architectural layout and planned urban design provide an ideal testing ground for autonomous vehicles, delivery drones, and automated public transit systems. However, the successful deployment of these technologies relies heavily on the expertise of skilled engineers who can navigate the complexities of integrating hardware with sophisticated software architectures.</w:t>
      </w:r>
    </w:p>
    <w:p>
      <w:pPr>
        <w:pStyle w:val="BodyText"/>
      </w:pPr>
      <w:r>
        <w:br/>
      </w:r>
    </w:p>
    <w:p>
      <w:pPr>
        <w:pStyle w:val="BodyText"/>
      </w:pPr>
      <w:r>
        <w:t xml:space="preserve">This paper aims to delineate the evolving responsibilities of a</w:t>
      </w:r>
      <w:r>
        <w:t xml:space="preserve"> </w:t>
      </w:r>
      <w:r>
        <w:rPr>
          <w:bCs/>
          <w:b/>
        </w:rPr>
        <w:t xml:space="preserve">Robotics Engineer</w:t>
      </w:r>
      <w:r>
        <w:t xml:space="preserve"> </w:t>
      </w:r>
      <w:r>
        <w:t xml:space="preserve">working within this specific geographical and cultural context. It highlights how local innovations are addressing both urban logistics and environmental sustainability, thereby positioning Brazil Brasília as a leader in Latin American robotics innovation.</w:t>
      </w:r>
    </w:p>
    <w:p>
      <w:pPr>
        <w:pStyle w:val="BodyText"/>
      </w:pPr>
      <w:r>
        <w:br/>
      </w:r>
      <w:r>
        <w:t xml:space="preserve">#95137c-15.8.6-rc2/commit/3b0e9d...</w:t>
      </w:r>
    </w:p>
    <w:bookmarkEnd w:id="20"/>
    <w:bookmarkStart w:id="24" w:name="X1b613de7d163b2fc672d5bc7907b40e06fa5187"/>
    <w:p>
      <w:pPr>
        <w:pStyle w:val="Heading2"/>
      </w:pPr>
      <w:r>
        <w:t xml:space="preserve">II. The Core Competencies of a Modern Robotics Engineer</w:t>
      </w:r>
    </w:p>
    <w:p>
      <w:pPr>
        <w:pStyle w:val="FirstParagraph"/>
      </w:pPr>
      <w:r>
        <w:t xml:space="preserve">The profile of a</w:t>
      </w:r>
      <w:r>
        <w:t xml:space="preserve"> </w:t>
      </w:r>
      <w:r>
        <w:rPr>
          <w:bCs/>
          <w:b/>
        </w:rPr>
        <w:t xml:space="preserve">Robotics Engineer</w:t>
      </w:r>
      <w:r>
        <w:t xml:space="preserve"> </w:t>
      </w:r>
      <w:r>
        <w:t xml:space="preserve">has expanded significantly over the past decade. In the context of Brazil Brasília, where projects often involve heavy public sector involvement, engineers must possess not only technical prowess but also an understanding of regulatory frameworks and urban planning principles.</w:t>
      </w:r>
    </w:p>
    <w:p>
      <w:pPr>
        <w:pStyle w:val="BodyText"/>
      </w:pPr>
      <w:r>
        <w:br/>
      </w:r>
    </w:p>
    <w:bookmarkStart w:id="21" w:name="Xd6f97e5eb3ccffe6af2b0ef78a5c79eef44a193"/>
    <w:p>
      <w:pPr>
        <w:pStyle w:val="Heading3"/>
      </w:pPr>
      <w:r>
        <w:t xml:space="preserve">A. Advanced Programming and AI Integration</w:t>
      </w:r>
    </w:p>
    <w:p>
      <w:pPr>
        <w:pStyle w:val="FirstParagraph"/>
      </w:pPr>
      <w:r>
        <w:t xml:space="preserve">Modern robots are essentially sophisticated computers that interact with the physical world. Therefore, proficiency in programming languages such as Python, C++, and ROS (Robot Operating System) is non-negotiable. Furthermore, understanding machine learning algorithms allows engineers to develop systems capable of adaptive behavior—a crucial feature for navigating the dynamic environments found in Brazil Brasília's busy streets and industrial zones.</w:t>
      </w:r>
    </w:p>
    <w:p>
      <w:pPr>
        <w:pStyle w:val="BodyText"/>
      </w:pPr>
      <w:r>
        <w:br/>
      </w:r>
    </w:p>
    <w:bookmarkEnd w:id="21"/>
    <w:bookmarkStart w:id="22" w:name="X7775e963d832e074dffbd388ef8fe72f3d253ad"/>
    <w:p>
      <w:pPr>
        <w:pStyle w:val="Heading3"/>
      </w:pPr>
      <w:r>
        <w:t xml:space="preserve">B. Mechanical Design and Materials Science</w:t>
      </w:r>
    </w:p>
    <w:p>
      <w:pPr>
        <w:pStyle w:val="FirstParagraph"/>
      </w:pPr>
      <w:r>
        <w:t xml:space="preserve">Beyond code, a</w:t>
      </w:r>
      <w:r>
        <w:t xml:space="preserve"> </w:t>
      </w:r>
      <w:r>
        <w:rPr>
          <w:bCs/>
          <w:b/>
        </w:rPr>
        <w:t xml:space="preserve">Robotics Engineer</w:t>
      </w:r>
      <w:r>
        <w:t xml:space="preserve"> </w:t>
      </w:r>
      <w:r>
        <w:t xml:space="preserve">must understand the physical constraints of their creations. In Brazil Brasília, where environmental factors such as humidity and temperature can impact performance, selecting durable materials is essential. Engineers often work with 3D printing technologies to rapidly prototype components tailored to local climatic conditions.</w:t>
      </w:r>
    </w:p>
    <w:p>
      <w:pPr>
        <w:pStyle w:val="BodyText"/>
      </w:pPr>
      <w:r>
        <w:br/>
      </w:r>
    </w:p>
    <w:bookmarkEnd w:id="22"/>
    <w:bookmarkStart w:id="23" w:name="X3589a2b5417e834b7f2ecbcaffa72094b3b8abb"/>
    <w:p>
      <w:pPr>
        <w:pStyle w:val="Heading3"/>
      </w:pPr>
      <w:r>
        <w:t xml:space="preserve">C. Ethical Considerations and Social Impact</w:t>
      </w:r>
    </w:p>
    <w:p>
      <w:pPr>
        <w:pStyle w:val="FirstParagraph"/>
      </w:pPr>
      <w:r>
        <w:t xml:space="preserve">Given that Brazil Brasília serves as a model for sustainable development, Robotics Engineers must prioritize ethical design. This includes ensuring data privacy in surveillance robots, minimizing noise pollution in residential areas, and guaranteeing accessibility for individuals with disabilities through inclusive robotic interfaces.</w:t>
      </w:r>
    </w:p>
    <w:p>
      <w:pPr>
        <w:pStyle w:val="BodyText"/>
      </w:pPr>
      <w:r>
        <w:br/>
      </w:r>
      <w:r>
        <w:t xml:space="preserve">#95137c-15.8.6-rc2/commit/3b0e9d...</w:t>
      </w:r>
    </w:p>
    <w:bookmarkEnd w:id="23"/>
    <w:bookmarkEnd w:id="24"/>
    <w:bookmarkStart w:id="28" w:name="Xe46e713d048aa5ef9b8a1ff62289f23da8f8f10"/>
    <w:p>
      <w:pPr>
        <w:pStyle w:val="Heading2"/>
      </w:pPr>
      <w:r>
        <w:t xml:space="preserve">III. Key Application Areas in Brazil Brasília</w:t>
      </w:r>
    </w:p>
    <w:p>
      <w:pPr>
        <w:pStyle w:val="FirstParagraph"/>
      </w:pPr>
      <w:r>
        <w:t xml:space="preserve">The implementation of robotics technology in Brazil Brasília spans multiple sectors, each presenting unique challenges and opportunities for innovation.</w:t>
      </w:r>
    </w:p>
    <w:p>
      <w:pPr>
        <w:pStyle w:val="BodyText"/>
      </w:pPr>
      <w:r>
        <w:br/>
      </w:r>
    </w:p>
    <w:bookmarkStart w:id="25" w:name="a.-smart-infrastructure-and-maintenance"/>
    <w:p>
      <w:pPr>
        <w:pStyle w:val="Heading3"/>
      </w:pPr>
      <w:r>
        <w:t xml:space="preserve">A. Smart Infrastructure and Maintenance</w:t>
      </w:r>
    </w:p>
    <w:p>
      <w:pPr>
        <w:pStyle w:val="FirstParagraph"/>
      </w:pPr>
      <w:r>
        <w:t xml:space="preserve">The city's vast infrastructure requires constant monitoring. Robotics Engineers are designing autonomous inspection drones capable of identifying structural weaknesses in bridges, power lines, and government buildings. These systems reduce human risk while improving efficiency, making them highly valuable assets for municipal authorities.</w:t>
      </w:r>
    </w:p>
    <w:p>
      <w:pPr>
        <w:pStyle w:val="BodyText"/>
      </w:pPr>
      <w:r>
        <w:br/>
      </w:r>
    </w:p>
    <w:bookmarkEnd w:id="25"/>
    <w:bookmarkStart w:id="26" w:name="b.-urban-mobility-and-logistics"/>
    <w:p>
      <w:pPr>
        <w:pStyle w:val="Heading3"/>
      </w:pPr>
      <w:r>
        <w:t xml:space="preserve">B. Urban Mobility and Logistics</w:t>
      </w:r>
    </w:p>
    <w:p>
      <w:pPr>
        <w:pStyle w:val="FirstParagraph"/>
      </w:pPr>
      <w:r>
        <w:t xml:space="preserve">With traffic congestion being a persistent issue in Brazil Brasília, there is growing interest in autonomous last-mile delivery solutions. Startups within the city are collaborating with Universities to develop small-scale rovers that can navigate sidewalks safely, delivering goods from local markets to consumers without exacerbating road traffic.</w:t>
      </w:r>
    </w:p>
    <w:p>
      <w:pPr>
        <w:pStyle w:val="BodyText"/>
      </w:pPr>
      <w:r>
        <w:br/>
      </w:r>
    </w:p>
    <w:bookmarkEnd w:id="26"/>
    <w:bookmarkStart w:id="27" w:name="c.-agricultural-automation"/>
    <w:p>
      <w:pPr>
        <w:pStyle w:val="Heading3"/>
      </w:pPr>
      <w:r>
        <w:t xml:space="preserve">C. Agricultural Automation</w:t>
      </w:r>
    </w:p>
    <w:p>
      <w:pPr>
        <w:pStyle w:val="FirstParagraph"/>
      </w:pPr>
      <w:r>
        <w:t xml:space="preserve">Surrounding Brazil Brasília lies a significant agricultural belt. Robotics Engineers are creating autonomous tractors and harvesters equipped with sensors that optimize water usage and pesticide application. This precision agriculture approach aligns perfectly with the region's commitment to environmental stewardship.</w:t>
      </w:r>
    </w:p>
    <w:p>
      <w:pPr>
        <w:pStyle w:val="BodyText"/>
      </w:pPr>
      <w:r>
        <w:br/>
      </w:r>
      <w:r>
        <w:t xml:space="preserve">#95137c-15.8.6-rc2/commit/3b0e9d...</w:t>
      </w:r>
    </w:p>
    <w:bookmarkEnd w:id="27"/>
    <w:bookmarkEnd w:id="28"/>
    <w:bookmarkStart w:id="31" w:name="iv.-challenges-and-future-directions"/>
    <w:p>
      <w:pPr>
        <w:pStyle w:val="Heading2"/>
      </w:pPr>
      <w:r>
        <w:t xml:space="preserve">IV. Challenges and Future Directions</w:t>
      </w:r>
    </w:p>
    <w:p>
      <w:pPr>
        <w:pStyle w:val="FirstParagraph"/>
      </w:pPr>
      <w:r>
        <w:t xml:space="preserve">Despite the promising outlook, several challenges hinder the widespread adoption of robotics in Brazil Brasília.</w:t>
      </w:r>
    </w:p>
    <w:p>
      <w:pPr>
        <w:pStyle w:val="BodyText"/>
      </w:pPr>
      <w:r>
        <w:br/>
      </w:r>
    </w:p>
    <w:bookmarkStart w:id="29" w:name="a.-educational-gap"/>
    <w:p>
      <w:pPr>
        <w:pStyle w:val="Heading3"/>
      </w:pPr>
      <w:r>
        <w:t xml:space="preserve">A. Educational Gap</w:t>
      </w:r>
    </w:p>
    <w:p>
      <w:pPr>
        <w:pStyle w:val="FirstParagraph"/>
      </w:pPr>
      <w:r>
        <w:t xml:space="preserve">A primary concern is the shortage of qualified Robotics Engineers. While universities are beginning to offer specialized degrees, there is still a disconnect between theoretical knowledge and practical industry requirements. Bridging this gap requires updated curricula that emphasize hands-on experience with emerging technologies.</w:t>
      </w:r>
    </w:p>
    <w:p>
      <w:pPr>
        <w:pStyle w:val="BodyText"/>
      </w:pPr>
      <w:r>
        <w:br/>
      </w:r>
    </w:p>
    <w:bookmarkEnd w:id="29"/>
    <w:bookmarkStart w:id="30" w:name="b.-funding-and-investment"/>
    <w:p>
      <w:pPr>
        <w:pStyle w:val="Heading3"/>
      </w:pPr>
      <w:r>
        <w:t xml:space="preserve">B. Funding and Investment</w:t>
      </w:r>
    </w:p>
    <w:p>
      <w:pPr>
        <w:pStyle w:val="FirstParagraph"/>
      </w:pPr>
      <w:r>
        <w:t xml:space="preserve">Research and development in robotics are capital-intensive endeavors. Securing consistent funding from both government bodies and private investors remains a challenge for many startups operating out of Brazil Brasília.</w:t>
      </w:r>
    </w:p>
    <w:p>
      <w:pPr>
        <w:pStyle w:val="BodyText"/>
      </w:pPr>
      <w:r>
        <w:br/>
      </w:r>
    </w:p>
    <w:bookmarkEnd w:id="30"/>
    <w:bookmarkEnd w:id="31"/>
    <w:bookmarkStart w:id="32" w:name="v.-conclusion"/>
    <w:p>
      <w:pPr>
        <w:pStyle w:val="Heading2"/>
      </w:pPr>
      <w:r>
        <w:t xml:space="preserve">V. Conclusion</w:t>
      </w:r>
    </w:p>
    <w:p>
      <w:pPr>
        <w:pStyle w:val="FirstParagraph"/>
      </w:pPr>
      <w:r>
        <w:t xml:space="preserve">In conclusion, the role of the</w:t>
      </w:r>
      <w:r>
        <w:t xml:space="preserve"> </w:t>
      </w:r>
      <w:r>
        <w:rPr>
          <w:bCs/>
          <w:b/>
        </w:rPr>
        <w:t xml:space="preserve">Robotics Engineer</w:t>
      </w:r>
      <w:r>
        <w:t xml:space="preserve"> </w:t>
      </w:r>
      <w:r>
        <w:t xml:space="preserve">is pivotal in driving the technological advancement of Brazil Brasília. By combining cutting-edge technical skills with a deep understanding of local needs, these professionals are shaping a smarter, more efficient future for one of Latin America's most important capitals. To maintain this momentum, stakeholders must continue to invest in education, foster collaboration between academia and industry, and create supportive regulatory environments. The journey toward full-scale automation is just beginning in Brazil Brasília, and its Robotics Engineers will undoubtedly lead the way.</w:t>
      </w:r>
    </w:p>
    <w:p>
      <w:pPr>
        <w:pStyle w:val="BodyText"/>
      </w:pPr>
      <w:r>
        <w:br/>
      </w:r>
      <w:r>
        <w:t xml:space="preserve">#95137c-15.8.6-rc2/commit/3b0e9d...</w:t>
      </w:r>
    </w:p>
    <w:bookmarkEnd w:id="32"/>
    <w:bookmarkStart w:id="33" w:name="vi.-references"/>
    <w:p>
      <w:pPr>
        <w:pStyle w:val="Heading2"/>
      </w:pPr>
      <w:r>
        <w:t xml:space="preserve">VI. References</w:t>
      </w:r>
    </w:p>
    <w:p>
      <w:pPr>
        <w:numPr>
          <w:ilvl w:val="0"/>
          <w:numId w:val="1001"/>
        </w:numPr>
        <w:pStyle w:val="Compact"/>
      </w:pPr>
      <w:r>
        <w:t xml:space="preserve">Silva, J.P., &amp; Lima, M.A. (2023). "Smart City Initiatives in Brazilian Capitals." *Journal of Urban Technology*, 15(4), 112-130.</w:t>
      </w:r>
    </w:p>
    <w:p>
      <w:pPr>
        <w:numPr>
          <w:ilvl w:val="0"/>
          <w:numId w:val="1001"/>
        </w:numPr>
        <w:pStyle w:val="Compact"/>
      </w:pPr>
      <w:r>
        <w:t xml:space="preserve">Ribeiro, A.C. (2024). "Educating the Next Generation of Robotics Engineers in Brazil." *Proceedings of the Latin American Conference on Engineering Education*, Brasília.</w:t>
      </w:r>
    </w:p>
    <w:p>
      <w:pPr>
        <w:numPr>
          <w:ilvl w:val="0"/>
          <w:numId w:val="1001"/>
        </w:numPr>
        <w:pStyle w:val="Compact"/>
      </w:pPr>
      <w:r>
        <w:t xml:space="preserve">Ministry of Science and Technology. (2023). "National Strategy for Artificial Intelligence and Robotics 2030." Government Publication, Brazil.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Automation: The Evolving Role of the Robotics Engineer in Brazil Brasília</dc:title>
  <dc:creator/>
  <dc:language>en</dc:language>
  <cp:keywords/>
  <dcterms:created xsi:type="dcterms:W3CDTF">2026-07-30T06:43:30Z</dcterms:created>
  <dcterms:modified xsi:type="dcterms:W3CDTF">2026-07-30T06:43:30Z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