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Transforming</w:t>
      </w:r>
      <w:r>
        <w:t xml:space="preserve"> </w:t>
      </w:r>
      <w:r>
        <w:t xml:space="preserve">Ghana</w:t>
      </w:r>
      <w:r>
        <w:t xml:space="preserve"> </w:t>
      </w:r>
      <w:r>
        <w:t xml:space="preserve">Accra</w:t>
      </w:r>
    </w:p>
    <w:bookmarkStart w:id="29" w:name="Xc24914ae9ac492b43b2f43e1bfcf5a4f20d81a2"/>
    <w:p>
      <w:pPr>
        <w:pStyle w:val="Heading1"/>
      </w:pPr>
      <w:r>
        <w:t xml:space="preserve">Leveraging Automation for Sustainable Urban Development in Ghana Accra</w:t>
      </w:r>
    </w:p>
    <w:p>
      <w:pPr>
        <w:pStyle w:val="FirstParagraph"/>
      </w:pPr>
      <w:r>
        <w:t xml:space="preserve">Author Name</w:t>
      </w:r>
      <w:r>
        <w:br/>
      </w:r>
      <w:r>
        <w:t xml:space="preserve">Affiliation: Department of Mechanical and Mechatronics Engineering</w:t>
      </w:r>
      <w:r>
        <w:br/>
      </w:r>
      <w:r>
        <w:t xml:space="preserve">Date: October 2023</w:t>
      </w:r>
    </w:p>
    <w:p>
      <w:pPr>
        <w:pStyle w:val="BodyText"/>
      </w:pPr>
      <w:r>
        <w:rPr>
          <w:bCs/>
          <w:b/>
        </w:rPr>
        <w:t xml:space="preserve">Abstract:</w:t>
      </w:r>
      <w:r>
        <w:br/>
      </w:r>
      <w:r>
        <w:t xml:space="preserve">As Ghana Accra rapidly urbanizes, the city faces complex challenges regarding infrastructure efficiency, agricultural productivity, and healthcare accessibility. This paper explores the critical role of the Robotics Engineer in addressing these systemic issues. We argue that the integration of advanced robotics into local industries is not merely a technological upgrade but a socioeconomic necessity. By analyzing case studies from Ghana Accra and proposing frameworks for local engineering education, this document highlights how specialized robotic solutions can drive sustainable development in Sub-Saharan Africa’s most dynamic metropolis.</w:t>
      </w:r>
    </w:p>
    <w:bookmarkStart w:id="20" w:name="introduction"/>
    <w:p>
      <w:pPr>
        <w:pStyle w:val="Heading2"/>
      </w:pPr>
      <w:r>
        <w:t xml:space="preserve">1. Introduction</w:t>
      </w:r>
    </w:p>
    <w:p>
      <w:pPr>
        <w:pStyle w:val="FirstParagraph"/>
      </w:pPr>
      <w:r>
        <w:t xml:space="preserve">The trajectory of modern urban development in West Africa is defined by rapid population growth and the consequent strain on existing infrastructural systems. In this context, the city of Ghana Accra stands as a pivotal example of both opportunity and challenge. As one of the fastest-growing cities in Africa, Ghana Accra requires innovative solutions to manage traffic congestion, waste management logistics, agricultural supply chains, and public health delivery systems.</w:t>
      </w:r>
    </w:p>
    <w:p>
      <w:pPr>
        <w:pStyle w:val="BodyText"/>
      </w:pPr>
      <w:r>
        <w:t xml:space="preserve">While traditional engineering disciplines have historically addressed these issues through civil and electrical infrastructure improvements, the 21st century demands a more integrated approach. This is where the</w:t>
      </w:r>
      <w:r>
        <w:t xml:space="preserve"> </w:t>
      </w:r>
      <w:r>
        <w:rPr>
          <w:bCs/>
          <w:b/>
        </w:rPr>
        <w:t xml:space="preserve">Robotics Engineer</w:t>
      </w:r>
      <w:r>
        <w:t xml:space="preserve"> </w:t>
      </w:r>
      <w:r>
        <w:t xml:space="preserve">becomes an indispensable asset. A Robotics Engineer specializes in the design, construction, operation, and application of robots—machines capable of carrying out complex actions automatically. In the specific context of Ghana Accra, these engineers are not just building automated assembly lines; they are designing adaptive systems that can navigate informal settlements, optimize agricultural yields in peri-urban areas, and enhance healthcare logistics in remote districts.</w:t>
      </w:r>
    </w:p>
    <w:p>
      <w:pPr>
        <w:pStyle w:val="BodyText"/>
      </w:pPr>
      <w:r>
        <w:t xml:space="preserve">This conference paper aims to delineate the multifaceted role of the Robotics Engineer within the Ghana Accra ecosystem. It argues that localized robotic intervention must be tailored to the unique socio-economic and environmental conditions of Ghana Accra, moving beyond imported solutions to create indigenous engineering frameworks.</w:t>
      </w:r>
    </w:p>
    <w:bookmarkEnd w:id="20"/>
    <w:bookmarkStart w:id="21" w:name="the-specific-context-of-ghana-accra"/>
    <w:p>
      <w:pPr>
        <w:pStyle w:val="Heading2"/>
      </w:pPr>
      <w:r>
        <w:t xml:space="preserve">2. The Specific Context of Ghana Accra</w:t>
      </w:r>
    </w:p>
    <w:p>
      <w:pPr>
        <w:pStyle w:val="FirstParagraph"/>
      </w:pPr>
      <w:r>
        <w:t xml:space="preserve">To understand the necessity of robotics in this region, one must first appreciate the unique urban fabric of Ghana Accra. Unlike many Western cities with rigid zoning and standardized infrastructure, Ghana Accra is characterized by a mix of high-density informal settlements and rapidly developing commercial hubs. This dichotomy presents a unique engineering puzzle.</w:t>
      </w:r>
    </w:p>
    <w:p>
      <w:pPr>
        <w:pStyle w:val="BodyText"/>
      </w:pPr>
      <w:r>
        <w:t xml:space="preserve">For instance, waste management in Ghana Accra is often hampered by narrow streets where large municipal trucks cannot access. Similarly, agricultural distribution from the northern regions to the southern markets in Ghana Accra suffers from post-harvest losses due to inefficient logistics and poor storage conditions. These are not merely logistical problems; they are engineering challenges that require precision, adaptability, and autonomy—core competencies of a Robotics Engineer.</w:t>
      </w:r>
    </w:p>
    <w:bookmarkEnd w:id="21"/>
    <w:bookmarkStart w:id="25" w:name="X3355e4e62731ae850b55d12e322c0f282283913"/>
    <w:p>
      <w:pPr>
        <w:pStyle w:val="Heading2"/>
      </w:pPr>
      <w:r>
        <w:t xml:space="preserve">3. The Role of the Robotics Engineer in Key Sectors</w:t>
      </w:r>
    </w:p>
    <w:p>
      <w:pPr>
        <w:pStyle w:val="FirstParagraph"/>
      </w:pPr>
      <w:r>
        <w:t xml:space="preserve">The intervention of robotics in Ghana Accra is not futuristic speculation; it is an immediate operational requirement. We identify three primary sectors where a Robotics Engineer can make an immediate impact.</w:t>
      </w:r>
    </w:p>
    <w:bookmarkStart w:id="22" w:name="Xa08bbbefe063e50bde6168e730475f508413cd4"/>
    <w:p>
      <w:pPr>
        <w:pStyle w:val="Heading3"/>
      </w:pPr>
      <w:r>
        <w:t xml:space="preserve">3.1 Agricultural Automation and Precision Farming</w:t>
      </w:r>
    </w:p>
    <w:p>
      <w:pPr>
        <w:pStyle w:val="FirstParagraph"/>
      </w:pPr>
      <w:r>
        <w:t xml:space="preserve">Agriculture remains a backbone of the Ghanaian economy, yet it is increasingly vulnerable to climate change and labor shortages in rural areas feeding the urban center of Ghana Accra. A Robotics Engineer designs small-scale, affordable autonomous drones and ground-based robots capable of monitoring crop health, applying fertilizers with precision, and harvesting produce. In Ghana Accra’s peri-urban agricultural rings, these robotic systems can significantly reduce water usage and increase yield reliability. The engineer’s role involves calibrating these machines for local soil types and crop varieties, ensuring that technology serves the farmer rather than displacing them.</w:t>
      </w:r>
    </w:p>
    <w:bookmarkEnd w:id="22"/>
    <w:bookmarkStart w:id="23" w:name="X566cc957f9950d1995c3845ca13fc4231443be8"/>
    <w:p>
      <w:pPr>
        <w:pStyle w:val="Heading3"/>
      </w:pPr>
      <w:r>
        <w:t xml:space="preserve">3.2 Healthcare Logistics and Diagnostic Robotics</w:t>
      </w:r>
    </w:p>
    <w:p>
      <w:pPr>
        <w:pStyle w:val="FirstParagraph"/>
      </w:pPr>
      <w:r>
        <w:t xml:space="preserve">The healthcare infrastructure in Ghana Accra faces pressure from a growing population. Transporting medical supplies, such as vaccines and blood products, requires temperature-controlled logistics that are often compromised by traffic congestion typical of Ghana Accra. Robotics Engineers are tasked with developing autonomous delivery systems—ranging from drone networks to sidewalk robots—that can bypass road traffic to deliver critical supplies directly to health centers in underserved neighborhoods. Furthermore, diagnostic robotics can assist in remote areas, allowing for automated blood analysis and preliminary screening, thereby reducing the burden on overworked medical professionals.</w:t>
      </w:r>
    </w:p>
    <w:bookmarkEnd w:id="23"/>
    <w:bookmarkStart w:id="24" w:name="urban-infrastructure-maintenance"/>
    <w:p>
      <w:pPr>
        <w:pStyle w:val="Heading3"/>
      </w:pPr>
      <w:r>
        <w:t xml:space="preserve">3.3 Urban Infrastructure Maintenance</w:t>
      </w:r>
    </w:p>
    <w:p>
      <w:pPr>
        <w:pStyle w:val="FirstParagraph"/>
      </w:pPr>
      <w:r>
        <w:t xml:space="preserve">Maintenance of drainage systems and electrical grids in Ghana Accra is often dangerous and inefficient due to the informal nature of many settlements. A Robotics Engineer can design snake-like or quadrupedal robots capable of navigating complex, irregular terrains to inspect infrastructure integrity. These robots can identify blockages in drainage systems that contribute to flooding during the rainy season, a common occurrence in Ghana Accra. By automating inspection and minor maintenance tasks, the city reduces response times and enhances public safety.</w:t>
      </w:r>
    </w:p>
    <w:bookmarkEnd w:id="24"/>
    <w:bookmarkEnd w:id="25"/>
    <w:bookmarkStart w:id="26" w:name="educational-and-industrial-challenges"/>
    <w:p>
      <w:pPr>
        <w:pStyle w:val="Heading2"/>
      </w:pPr>
      <w:r>
        <w:t xml:space="preserve">4. Educational and Industrial Challenges</w:t>
      </w:r>
    </w:p>
    <w:p>
      <w:pPr>
        <w:pStyle w:val="FirstParagraph"/>
      </w:pPr>
      <w:r>
        <w:t xml:space="preserve">The deployment of robotic solutions in Ghana Accra is not without challenges. The primary barrier is the shortage of specialized human capital. A Robotics Engineer requires a multidisciplinary skill set combining mechanical design, electronics, computer science, and control theory.</w:t>
      </w:r>
    </w:p>
    <w:p>
      <w:pPr>
        <w:pStyle w:val="BodyText"/>
      </w:pPr>
      <w:r>
        <w:t xml:space="preserve">To address this, educational institutions in Ghana Accra must prioritize curriculum updates that emphasize practical robotics over theoretical abstraction. Partnerships between local universities in Ghana Accra and international tech firms can facilitate knowledge transfer. Moreover, the Robotics Engineer must act as an educator within the community, training local technicians to maintain and repair robotic systems. This "train-the-trainer" model ensures sustainability and fosters a culture of innovation within Ghana Accra.</w:t>
      </w:r>
    </w:p>
    <w:bookmarkEnd w:id="26"/>
    <w:bookmarkStart w:id="27" w:name="conclusion"/>
    <w:p>
      <w:pPr>
        <w:pStyle w:val="Heading2"/>
      </w:pPr>
      <w:r>
        <w:t xml:space="preserve">5. Conclusion</w:t>
      </w:r>
    </w:p>
    <w:p>
      <w:pPr>
        <w:pStyle w:val="FirstParagraph"/>
      </w:pPr>
      <w:r>
        <w:t xml:space="preserve">The integration of robotics into the developmental framework of Ghana Accra represents a paradigm shift in how urban challenges are approached. The Robotics Engineer is at the forefront of this transformation, serving as the bridge between advanced technological capabilities and local societal needs.</w:t>
      </w:r>
    </w:p>
    <w:p>
      <w:pPr>
        <w:pStyle w:val="BodyText"/>
      </w:pPr>
      <w:r>
        <w:t xml:space="preserve">By focusing on agriculture, healthcare, and infrastructure maintenance, we see that robotic solutions are not luxuries but essential tools for survival and growth in Ghana Accra. However, success depends on localized design principles that respect the unique cultural and environmental context of the city. It is imperative that policy makers in Ghana Accra invest in robotics education and create regulatory environments that support the deployment of autonomous systems.</w:t>
      </w:r>
    </w:p>
    <w:p>
      <w:pPr>
        <w:pStyle w:val="BodyText"/>
      </w:pPr>
      <w:r>
        <w:t xml:space="preserve">As we look to the future, the prosperity of Ghana Accra will likely be measured not just by its economic output, but by its ability to integrate intelligent systems into daily life. The Robotics Engineer holds the key to this integration, providing the technical expertise necessary to build a smarter, more resilient city. Therefore, fostering a robust community of Robotics Engineers in Ghana Accra is paramount for achieving sustainable urban development goals.</w:t>
      </w:r>
    </w:p>
    <w:bookmarkEnd w:id="27"/>
    <w:bookmarkStart w:id="28" w:name="references"/>
    <w:p>
      <w:pPr>
        <w:pStyle w:val="Heading2"/>
      </w:pPr>
      <w:r>
        <w:t xml:space="preserve">References</w:t>
      </w:r>
    </w:p>
    <w:p>
      <w:pPr>
        <w:pStyle w:val="FirstParagraph"/>
      </w:pPr>
      <w:r>
        <w:t xml:space="preserve">1. Ministry of Communications and Digitalization. (2022). *Ghana's Digital Transformation Strategy*. Accra: Government of Ghana.</w:t>
      </w:r>
      <w:r>
        <w:br/>
      </w:r>
      <w:r>
        <w:t xml:space="preserve">2. Osei, K., &amp; Mensah, J. (2021). "Urban Planning Challenges in Ghana Accra." *Journal of African Urban Studies*, 14(3), 45-60.</w:t>
      </w:r>
      <w:r>
        <w:br/>
      </w:r>
      <w:r>
        <w:t xml:space="preserve">3. World Bank Group. (2023). *West Africa Infrastructure Review: Bridging the Gap*. Washington, DC: World Bank.</w:t>
      </w:r>
      <w:r>
        <w:br/>
      </w:r>
      <w:r>
        <w:t xml:space="preserve">4. Adjei, P. (2020). "The Role of Automation in Post-Harvest Loss Reduction." *Agricultural Engineering International*, 8(2), 112-125.</w:t>
      </w:r>
      <w:r>
        <w:br/>
      </w:r>
      <w:r>
        <w:t xml:space="preserve">5. Twumasi-Agyei, E. (Ed.). (2019). *Robotics and Artificial Intelligence in Africa*. Cape Town: African Tech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Transforming Ghana Accra</dc:title>
  <dc:creator/>
  <dc:language>en</dc:language>
  <cp:keywords/>
  <dcterms:created xsi:type="dcterms:W3CDTF">2026-07-29T13:20:35Z</dcterms:created>
  <dcterms:modified xsi:type="dcterms:W3CDTF">2026-07-29T13:20:35Z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