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31" w:name="bridging-tradition-and-innovation"/>
    <w:p>
      <w:pPr>
        <w:pStyle w:val="Heading1"/>
      </w:pPr>
      <w:r>
        <w:t xml:space="preserve">Bridging Tradition and Innovation</w:t>
      </w:r>
    </w:p>
    <w:bookmarkStart w:id="20" w:name="Xe210cb238872701ef9740ddef22f2565cf4810e"/>
    <w:p>
      <w:pPr>
        <w:pStyle w:val="Heading3"/>
      </w:pPr>
      <w:r>
        <w:t xml:space="preserve">The Evolving Role of the Robotics Engineer in India New Delhi</w:t>
      </w:r>
    </w:p>
    <w:p>
      <w:pPr>
        <w:pStyle w:val="FirstParagraph"/>
      </w:pPr>
      <w:r>
        <w:t xml:space="preserve">Dr. Arjun Verma</w:t>
      </w:r>
      <w:r>
        <w:br/>
      </w:r>
      <w:r>
        <w:t xml:space="preserve">Senior Research Fellow, Centre for Advanced Engineering</w:t>
      </w:r>
      <w:r>
        <w:br/>
      </w:r>
      <w:r>
        <w:t xml:space="preserve">India New Delhi, 110001</w:t>
      </w:r>
      <w:r>
        <w:br/>
      </w:r>
      <w:r>
        <w:t xml:space="preserve">arjun.verma@engineering-delhi.in</w:t>
      </w:r>
    </w:p>
    <w:p>
      <w:pPr>
        <w:pStyle w:val="BodyText"/>
      </w:pPr>
      <w:r>
        <w:rPr>
          <w:bCs/>
          <w:b/>
        </w:rPr>
        <w:t xml:space="preserve">Abstract</w:t>
      </w:r>
      <w:r>
        <w:br/>
      </w:r>
      <w:r>
        <w:t xml:space="preserve">The landscape of technological innovation in the Global South is undergoing a seismic shift, with India emerging as a primary hub for automation and intelligent systems. This paper explores the critical and multifaceted role of the Robotics Engineer within this rapidly expanding ecosystem, specifically focusing on the unique socio-economic and industrial dynamics present in India New Delhi. As capital city infrastructure meets grassroots manufacturing needs, Robotics Engineers are not merely designers of machines but architects of societal efficiency. This study analyzes the challenges faced by professionals in this domain, from hardware supply chain vulnerabilities to software localization for diverse linguistic environments. Furthermore, it highlights how the concentration of academic institutions and startup incubators in India New Delhi creates a unique pressure cooker for innovation. We argue that the modern Robotics Engineer must possess a hybrid skill set combining traditional mechanical engineering with AI ethics and sustainable design to address local challenges such as traffic congestion, agricultural yield optimization, and healthcare accessibility.</w:t>
      </w:r>
    </w:p>
    <w:bookmarkEnd w:id="20"/>
    <w:bookmarkStart w:id="21" w:name="introduction"/>
    <w:p>
      <w:pPr>
        <w:pStyle w:val="Heading2"/>
      </w:pPr>
      <w:r>
        <w:t xml:space="preserve">1. Introduction</w:t>
      </w:r>
    </w:p>
    <w:p>
      <w:pPr>
        <w:pStyle w:val="FirstParagraph"/>
      </w:pPr>
      <w:r>
        <w:t xml:space="preserve">In recent years, the integration of robotics into daily life has moved beyond speculative fiction into tangible reality. For developing economies, this transition is not just a matter of industrial upgrading but a necessity for sustainable growth and resource management. India New Delhi stands at the epicenter of this transformation in South Asia. As the political capital and a burgeoning tech hub, it hosts a dense concentration of research institutions, government policy-making bodies, and private sector startups. Within this vibrant ecosystem, the</w:t>
      </w:r>
      <w:r>
        <w:t xml:space="preserve"> </w:t>
      </w:r>
      <w:r>
        <w:rPr>
          <w:bCs/>
          <w:b/>
        </w:rPr>
        <w:t xml:space="preserve">Robotics Engineer</w:t>
      </w:r>
      <w:r>
        <w:t xml:space="preserve"> </w:t>
      </w:r>
      <w:r>
        <w:t xml:space="preserve">has emerged as a pivotal figure.</w:t>
      </w:r>
    </w:p>
    <w:p>
      <w:pPr>
        <w:pStyle w:val="BodyText"/>
      </w:pPr>
      <w:r>
        <w:t xml:space="preserve">However, the role of a Robotics Engineer in India New Delhi differs significantly from their counterparts in Europe or North America. While Western engineers often focus on high-end consumer robotics or specialized medical automation, their Indian counterparts are frequently tasked with creating rugged, cost-effective solutions for mass markets. This paper aims to dissect these nuances, examining how the specific environmental and economic constraints of India New Delhi shape the professional identity and technical requirements of Robotics Engineers.</w:t>
      </w:r>
    </w:p>
    <w:bookmarkEnd w:id="21"/>
    <w:bookmarkStart w:id="22" w:name="the-unique-context-of-india-new-delhi"/>
    <w:p>
      <w:pPr>
        <w:pStyle w:val="Heading2"/>
      </w:pPr>
      <w:r>
        <w:t xml:space="preserve">2. The Unique Context of India New Delhi</w:t>
      </w:r>
    </w:p>
    <w:p>
      <w:pPr>
        <w:pStyle w:val="FirstParagraph"/>
      </w:pPr>
      <w:r>
        <w:t xml:space="preserve">To understand the impact of robotics in this region, one must first appreciate the complexity of its urban environment. India New Delhi is characterized by extreme population density, diverse climatic conditions, and a complex infrastructure network that blends colonial-era architecture with ultra-modern developments. For any engineer working in this space, these factors are not mere background details; they are primary design constraints.</w:t>
      </w:r>
    </w:p>
    <w:p>
      <w:pPr>
        <w:pStyle w:val="BodyText"/>
      </w:pPr>
      <w:r>
        <w:t xml:space="preserve">The traffic congestion in India New Delhi alone presents a massive opportunity for autonomous vehicle research. Unlike the structured road networks of Silicon Valley or Tokyo, roads here are dynamic and often unpredictable. A Robotics Engineer developing autonomous navigation systems must account for a chaotic mix of vehicles, pedestrians, and animals. This requires advanced sensor fusion algorithms that can operate reliably in high-noise environments and variable lighting conditions typical of a sprawling metropolis.</w:t>
      </w:r>
    </w:p>
    <w:bookmarkEnd w:id="22"/>
    <w:bookmarkStart w:id="23" w:name="X5f80e049dd4cd04793000ddc1402383ffe15706"/>
    <w:p>
      <w:pPr>
        <w:pStyle w:val="Heading2"/>
      </w:pPr>
      <w:r>
        <w:t xml:space="preserve">3. Challenges Faced by the Robotics Engineer</w:t>
      </w:r>
    </w:p>
    <w:p>
      <w:pPr>
        <w:pStyle w:val="FirstParagraph"/>
      </w:pPr>
      <w:r>
        <w:t xml:space="preserve">The professional journey of a Robotics Engineer in this region is fraught with distinct challenges. The first major hurdle is the supply chain dependency. While software development can be outsourced or handled locally, hardware components such as high-precision actuators, LiDAR sensors, and specialized microcontrollers often require importation. Geopolitical tensions and fluctuating exchange rates can disrupt projects in India New Delhi more severely than in regions with robust local manufacturing bases.</w:t>
      </w:r>
    </w:p>
    <w:p>
      <w:pPr>
        <w:pStyle w:val="BodyText"/>
      </w:pPr>
      <w:r>
        <w:t xml:space="preserve">Secondly, there is the challenge of talent acquisition and retention. While India produces a vast number of engineering graduates, there is a specific shortage of individuals who possess interdisciplinary expertise—those who can seamlessly integrate mechanical design, embedded systems programming, and machine learning. Robotics Engineers in India New Delhi often find themselves acting as educators within their own teams, bridging the gap between theoretical knowledge acquired in universities and the practical demands of industrial application.</w:t>
      </w:r>
    </w:p>
    <w:bookmarkEnd w:id="23"/>
    <w:bookmarkStart w:id="27" w:name="areas-of-innovation-and-application"/>
    <w:p>
      <w:pPr>
        <w:pStyle w:val="Heading2"/>
      </w:pPr>
      <w:r>
        <w:t xml:space="preserve">4. Areas of Innovation and Application</w:t>
      </w:r>
    </w:p>
    <w:p>
      <w:pPr>
        <w:pStyle w:val="FirstParagraph"/>
      </w:pPr>
      <w:r>
        <w:t xml:space="preserve">Despite these challenges, innovation is thriving. Several key sectors are seeing significant robotic adoption driven by local engineers:</w:t>
      </w:r>
    </w:p>
    <w:bookmarkStart w:id="24" w:name="agricultural-automation"/>
    <w:p>
      <w:pPr>
        <w:pStyle w:val="Heading4"/>
      </w:pPr>
      <w:r>
        <w:t xml:space="preserve">Agricultural Automation</w:t>
      </w:r>
    </w:p>
    <w:p>
      <w:pPr>
        <w:pStyle w:val="FirstParagraph"/>
      </w:pPr>
      <w:r>
        <w:t xml:space="preserve">Near the periphery of India New Delhi lies a vast agricultural belt. Robotics Engineers are designing small-scale, affordable drones and automated harvesters tailored for small landholdings rather than massive industrial farms. These machines must be robust enough to handle uneven terrain and simple enough for rural farmers to operate without extensive technical training.</w:t>
      </w:r>
    </w:p>
    <w:bookmarkEnd w:id="24"/>
    <w:bookmarkStart w:id="25" w:name="smart-city-infrastructure"/>
    <w:p>
      <w:pPr>
        <w:pStyle w:val="Heading4"/>
      </w:pPr>
      <w:r>
        <w:t xml:space="preserve">Smart City Infrastructure</w:t>
      </w:r>
    </w:p>
    <w:p>
      <w:pPr>
        <w:pStyle w:val="FirstParagraph"/>
      </w:pPr>
      <w:r>
        <w:t xml:space="preserve">The Smart Cities Mission in India New Delhi has spurred demand for robotic solutions in waste management, traffic monitoring, and public security. Engineers are developing autonomous trash collectors that can navigate narrow lanes where large vehicles cannot go. Similarly, surveillance robotics equipped with facial recognition and anomaly detection algorithms are being deployed to enhance public safety, raising important ethical questions that the Robotics Engineer must now navigate.</w:t>
      </w:r>
    </w:p>
    <w:bookmarkEnd w:id="25"/>
    <w:bookmarkStart w:id="26" w:name="healthcare-accessibility"/>
    <w:p>
      <w:pPr>
        <w:pStyle w:val="Heading4"/>
      </w:pPr>
      <w:r>
        <w:t xml:space="preserve">Healthcare Accessibility</w:t>
      </w:r>
    </w:p>
    <w:p>
      <w:pPr>
        <w:pStyle w:val="FirstParagraph"/>
      </w:pPr>
      <w:r>
        <w:t xml:space="preserve">In a city of over 30 million people, access to specialized healthcare can be strained. Robotics Engineers are contributing to the development of telepresence robots for remote consultations and exoskeletons for rehabilitation purposes. These innovations aim to democratize healthcare, ensuring that quality medical support is not limited by geographical or economic barriers.</w:t>
      </w:r>
    </w:p>
    <w:bookmarkEnd w:id="26"/>
    <w:bookmarkEnd w:id="27"/>
    <w:bookmarkStart w:id="28" w:name="X4aad154c3d389dc1c1a9875130a1d9cf126a99b"/>
    <w:p>
      <w:pPr>
        <w:pStyle w:val="Heading2"/>
      </w:pPr>
      <w:r>
        <w:t xml:space="preserve">5. The Socio-Economic Impact and Ethical Considerations</w:t>
      </w:r>
    </w:p>
    <w:p>
      <w:pPr>
        <w:pStyle w:val="FirstParagraph"/>
      </w:pPr>
      <w:r>
        <w:t xml:space="preserve">The rise of robotics inevitably brings discussions regarding labor displacement. In India New Delhi, where a significant portion of the workforce is engaged in low-skill manual labor, there is genuine concern about the impact of automation on employment. However, many experts argue that rather than replacing humans, Robotics Engineers in this context are augmenting human capability. For instance, cobots (collaborative robots) in small-scale manufacturing units allow artisans to maintain their traditional craftsmanship while improving precision and output.</w:t>
      </w:r>
    </w:p>
    <w:p>
      <w:pPr>
        <w:pStyle w:val="BodyText"/>
      </w:pPr>
      <w:r>
        <w:t xml:space="preserve">Furthermore, ethical considerations are paramount. The data generated by robotic systems operating in public spaces must be handled with extreme care to protect citizen privacy. Robotics Engineers must advocate for transparent algorithms and data governance frameworks, ensuring that technological progress does not come at the cost of civil liberties.</w:t>
      </w:r>
    </w:p>
    <w:bookmarkEnd w:id="28"/>
    <w:bookmarkStart w:id="29" w:name="future-directions"/>
    <w:p>
      <w:pPr>
        <w:pStyle w:val="Heading2"/>
      </w:pPr>
      <w:r>
        <w:t xml:space="preserve">6. Future Directions</w:t>
      </w:r>
    </w:p>
    <w:p>
      <w:pPr>
        <w:pStyle w:val="FirstParagraph"/>
      </w:pPr>
      <w:r>
        <w:t xml:space="preserve">The future for Robotics Engineers in India New Delhi is bright but requires strategic focus. There is a pressing need for increased collaboration between academia, industry, and government. Policy frameworks must be updated to encourage domestic manufacturing of robotic components, reducing dependency on imports.</w:t>
      </w:r>
    </w:p>
    <w:p>
      <w:pPr>
        <w:pStyle w:val="BodyText"/>
      </w:pPr>
      <w:r>
        <w:t xml:space="preserve">Educational curricula must also evolve to emphasize soft skills such as project management, cross-cultural communication, and ethical reasoning alongside technical prowess. As India New Delhi positions itself as a global leader in the Fourth Industrial Revolution, its Robotics Engineers will be the vanguard of this change.</w:t>
      </w:r>
    </w:p>
    <w:bookmarkEnd w:id="29"/>
    <w:bookmarkStart w:id="30" w:name="conclusion"/>
    <w:p>
      <w:pPr>
        <w:pStyle w:val="Heading2"/>
      </w:pPr>
      <w:r>
        <w:t xml:space="preserve">7. Conclusion</w:t>
      </w:r>
    </w:p>
    <w:p>
      <w:pPr>
        <w:pStyle w:val="FirstParagraph"/>
      </w:pPr>
      <w:r>
        <w:t xml:space="preserve">In conclusion, the role of the Robotics Engineer in India New Delhi is complex, dynamic, and deeply impactful. It is a profession that demands technical excellence coupled with social awareness. By addressing local challenges through innovative engineering solutions, these professionals are not only advancing the field of robotics but also contributing to the broader development goals of India.</w:t>
      </w:r>
    </w:p>
    <w:p>
      <w:pPr>
        <w:pStyle w:val="BodyText"/>
      </w:pPr>
      <w:r>
        <w:t xml:space="preserve">The unique environment of India New Delhi serves as both a crucible for innovation and a testing ground for scalable solutions that can be exported to other developing nations. As we move forward, it is imperative that stakeholders continue to support this growing community of engineers, recognizing their potential to bridge the gap between tradition and modernity.</w:t>
      </w:r>
    </w:p>
    <w:p>
      <w:pPr>
        <w:pStyle w:val="BodyText"/>
      </w:pPr>
      <w:r>
        <w:rPr>
          <w:bCs/>
          <w:b/>
        </w:rPr>
        <w:t xml:space="preserve">Keywords:</w:t>
      </w:r>
      <w:r>
        <w:t xml:space="preserve"> </w:t>
      </w:r>
      <w:r>
        <w:t xml:space="preserve">Robotics Engineering, India New Delhi, Automation, Smart Cities, Sustainable Technology,</w:t>
      </w:r>
      <w:r>
        <w:br/>
      </w:r>
      <w:r>
        <w:t xml:space="preserve">Artificial Intelligence in Manufacturing.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Robotics Engineer in India New Delhi</dc:title>
  <dc:creator/>
  <dc:language>en</dc:language>
  <cp:keywords/>
  <dcterms:created xsi:type="dcterms:W3CDTF">2026-07-29T05:56:54Z</dcterms:created>
  <dcterms:modified xsi:type="dcterms:W3CDTF">2026-07-29T05:56:54Z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