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d39f77a60bc69356449fb75b2b27e05c80b1dd5"/>
    <w:p>
      <w:pPr>
        <w:pStyle w:val="Heading1"/>
      </w:pPr>
      <w:r>
        <w:t xml:space="preserve">Bridging Innovation and Infrastructure: The Critical Role of the</w:t>
      </w:r>
      <w:r>
        <w:t xml:space="preserve"> </w:t>
      </w:r>
      <w:r>
        <w:rPr>
          <w:bCs/>
          <w:b/>
        </w:rPr>
        <w:t xml:space="preserve">Robotics Engineer</w:t>
      </w:r>
      <w:r>
        <w:t xml:space="preserve"> </w:t>
      </w:r>
      <w:r>
        <w:t xml:space="preserve">in the Technological Ascendancy of</w:t>
      </w:r>
      <w:r>
        <w:t xml:space="preserve"> </w:t>
      </w:r>
      <w:r>
        <w:rPr>
          <w:bCs/>
          <w:b/>
        </w:rPr>
        <w:t xml:space="preserve">United Arab Emirates Dubai</w:t>
      </w:r>
    </w:p>
    <w:p>
      <w:pPr>
        <w:pStyle w:val="FirstParagraph"/>
      </w:pPr>
      <w:r>
        <w:rPr>
          <w:iCs/>
          <w:i/>
        </w:rPr>
        <w:t xml:space="preserve">Submitted for Consideration at the International Conference on Smart Cities and Automation</w:t>
      </w:r>
    </w:p>
    <w:p>
      <w:pPr>
        <w:pStyle w:val="BodyText"/>
      </w:pPr>
      <w:r>
        <w:rPr>
          <w:bCs/>
          <w:b/>
        </w:rPr>
        <w:t xml:space="preserve">Affiliation:</w:t>
      </w:r>
      <w:r>
        <w:t xml:space="preserve"> </w:t>
      </w:r>
      <w:r>
        <w:t xml:space="preserve">Center for Advanced Technological Research, Dubai Science Park</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pivotal role of the specialized workforce within the high-tech sector, specifically focusing on the professional designation of a robotics engineer. As nations worldwide pivot toward Industry 4.0, this study highlights how United Arab Emirates Dubai has positioned itself as a global hub for automation and artificial intelligence. The document explores the technical competencies required by a modern robotics engineer, their contribution to national strategic goals such as "Dubai 2040 Urban Master Plan," and the unique challenges encountered in deploying autonomous systems within one of the world’s most ambitious urban environments. Through case studies of smart traffic management, automated logistics in Jebel Ali Port, and healthcare automation, we argue that the integration of a highly skilled robotics engineer is not merely an operational necessity but a strategic imperative for sustainable urban development.</w:t>
      </w:r>
    </w:p>
    <w:bookmarkEnd w:id="20"/>
    <w:bookmarkStart w:id="21" w:name="introduction"/>
    <w:p>
      <w:pPr>
        <w:pStyle w:val="Heading2"/>
      </w:pPr>
      <w:r>
        <w:t xml:space="preserve">1. Introduction</w:t>
      </w:r>
    </w:p>
    <w:p>
      <w:pPr>
        <w:pStyle w:val="FirstParagraph"/>
      </w:pPr>
      <w:r>
        <w:t xml:space="preserve">The rapid acceleration of digital transformation across the Middle East has redefined the economic landscape of the region. At the forefront of this revolution is United Arab Emirates Dubai, a city renowned for its visionary infrastructure and unwavering commitment to innovation. Within this dynamic ecosystem, technical roles have evolved from traditional engineering disciplines into highly specialized fields. Among these, the position of a robotics engineer has emerged as a cornerstone of modern industrial and civic infrastructure.</w:t>
      </w:r>
    </w:p>
    <w:p>
      <w:pPr>
        <w:pStyle w:val="BodyText"/>
      </w:pPr>
      <w:r>
        <w:t xml:space="preserve">In previous decades, engineering in the region was dominated by civil and petroleum sectors. However, with the strategic shift toward knowledge-based economies, the demand for experts capable of designing, building, and maintaining robotic systems has surged. This paper argues that the effective deployment of robotics solutions in United Arab Emirates Dubai is entirely dependent on the expertise of a qualified robotics engineer who possesses not only technical proficiency in mechatronics and artificial intelligence but also an understanding of local regulatory frameworks and cultural contexts.</w:t>
      </w:r>
    </w:p>
    <w:bookmarkEnd w:id="21"/>
    <w:bookmarkStart w:id="22" w:name="Xde99cfeaa92b5942026f49063015e517a42a409"/>
    <w:p>
      <w:pPr>
        <w:pStyle w:val="Heading2"/>
      </w:pPr>
      <w:r>
        <w:t xml:space="preserve">2. The Profile of a Modern Robotics Engineer</w:t>
      </w:r>
    </w:p>
    <w:p>
      <w:pPr>
        <w:pStyle w:val="FirstParagraph"/>
      </w:pPr>
      <w:r>
        <w:t xml:space="preserve">To understand the impact on United Arab Emirates Dubai, one must first define the scope of a robotics engineer. Unlike traditional mechanical or electrical engineers, a robotics engineer operates at the intersection of multiple disciplines. Their expertise encompasses kinematics, sensor fusion, machine learning algorithms, and control systems theory. In the context of smart city development in Dubai, this role extends beyond hardware assembly to include software integration and cybersecurity.</w:t>
      </w:r>
    </w:p>
    <w:p>
      <w:pPr>
        <w:pStyle w:val="BodyText"/>
      </w:pPr>
      <w:r>
        <w:t xml:space="preserve">A robotics engineer in this region is expected to navigate a complex technological landscape. They must be adept at utilizing simulation tools such as ROS (Robot Operating System) to prototype solutions before physical deployment. Furthermore, given the harsh desert climate of United Arab Emirates Dubai, these engineers must possess specialized knowledge in materials science and thermal management to ensure robotic durability against sand infiltration and extreme heat.</w:t>
      </w:r>
    </w:p>
    <w:bookmarkEnd w:id="22"/>
    <w:bookmarkStart w:id="26" w:name="Xa69f09f5e3f41ad93e7ba18bab845479cd67522"/>
    <w:p>
      <w:pPr>
        <w:pStyle w:val="Heading2"/>
      </w:pPr>
      <w:r>
        <w:t xml:space="preserve">3. Strategic Applications in United Arab Emirates Dubai</w:t>
      </w:r>
    </w:p>
    <w:p>
      <w:pPr>
        <w:pStyle w:val="FirstParagraph"/>
      </w:pPr>
      <w:r>
        <w:t xml:space="preserve">The application of robotics technology in United Arab Emirates Dubai is diverse and transformative. This section highlights three key areas where the intervention of a robotics engineer has yielded significant results.</w:t>
      </w:r>
    </w:p>
    <w:bookmarkStart w:id="23" w:name="smart-mobility-and-traffic-management"/>
    <w:p>
      <w:pPr>
        <w:pStyle w:val="Heading3"/>
      </w:pPr>
      <w:r>
        <w:t xml:space="preserve">3.1 Smart Mobility and Traffic Management</w:t>
      </w:r>
    </w:p>
    <w:p>
      <w:pPr>
        <w:pStyle w:val="FirstParagraph"/>
      </w:pPr>
      <w:r>
        <w:t xml:space="preserve">Dubai has aggressively pursued the integration of autonomous vehicles to enhance road safety and reduce congestion. The operation of these self-driving cars relies heavily on LiDAR, radar, and computer vision systems—systems designed, calibrated, and maintained by robotics engineers. By optimizing sensor placement algorithms through rigorous testing in Dubai’s varied traffic conditions, these engineers have contributed to lowering accident rates significantly. The collaboration between government entities and private robotics firms ensures that the technology is not only innovative but also reliable for daily commuters.</w:t>
      </w:r>
    </w:p>
    <w:bookmarkEnd w:id="23"/>
    <w:bookmarkStart w:id="24" w:name="logistics-and-port-automation"/>
    <w:p>
      <w:pPr>
        <w:pStyle w:val="Heading3"/>
      </w:pPr>
      <w:r>
        <w:t xml:space="preserve">3.2 Logistics and Port Automation</w:t>
      </w:r>
    </w:p>
    <w:p>
      <w:pPr>
        <w:pStyle w:val="FirstParagraph"/>
      </w:pPr>
      <w:r>
        <w:t xml:space="preserve">Jebel Ali Port, one of the largest ports in the world, serves as a critical node in global supply chains. The automation of cargo handling involves the use of Automated Guided Vehicles (AGVs) and remote-controlled cranes. A robotics engineer plays a crucial role here by programming path-planning algorithms that maximize efficiency while minimizing energy consumption. In United Arab Emirates Dubai, where logistics is a primary economic driver, the precision provided by these robotic systems has reduced turnaround times for ships and increased overall throughput.</w:t>
      </w:r>
    </w:p>
    <w:bookmarkEnd w:id="24"/>
    <w:bookmarkStart w:id="25" w:name="healthcare-and-service-robotics"/>
    <w:p>
      <w:pPr>
        <w:pStyle w:val="Heading3"/>
      </w:pPr>
      <w:r>
        <w:t xml:space="preserve">3.3 Healthcare and Service Robotics</w:t>
      </w:r>
    </w:p>
    <w:p>
      <w:pPr>
        <w:pStyle w:val="FirstParagraph"/>
      </w:pPr>
      <w:r>
        <w:t xml:space="preserve">Beyond industry, robotics engineers are revolutionizing healthcare in Dubai. Hospitals utilize surgical robots that require precise calibration and ongoing maintenance by specialized engineers to ensure patient safety. Additionally, service robots for delivery and cleaning in public spaces reduce the burden on human labor during peak tourism seasons. These applications demonstrate how a robotics engineer contributes directly to quality of life improvements in United Arab Emirates Dubai.</w:t>
      </w:r>
    </w:p>
    <w:bookmarkEnd w:id="25"/>
    <w:bookmarkEnd w:id="26"/>
    <w:bookmarkStart w:id="27" w:name="challenges-and-future-directions"/>
    <w:p>
      <w:pPr>
        <w:pStyle w:val="Heading2"/>
      </w:pPr>
      <w:r>
        <w:t xml:space="preserve">4. Challenges and Future Directions</w:t>
      </w:r>
    </w:p>
    <w:p>
      <w:pPr>
        <w:pStyle w:val="FirstParagraph"/>
      </w:pPr>
      <w:r>
        <w:t xml:space="preserve">Despite significant progress, the field faces challenges. One major hurdle is the interoperability of systems from different manufacturers. A robotics engineer must often act as an integrator, bridging gaps between proprietary hardware and open-source software solutions. Furthermore, there is a continuous need for upskilling in areas such as edge computing and AI ethics.</w:t>
      </w:r>
    </w:p>
    <w:p>
      <w:pPr>
        <w:pStyle w:val="BodyText"/>
      </w:pPr>
      <w:r>
        <w:t xml:space="preserve">Looking ahead, United Arab Emirates Dubai aims to expand its robotic footprint into construction and disaster management. For instance, drones designed for structural inspection of skyscrapers require advanced computer vision capabilities developed by robotics engineers. The future will likely see increased collaboration between academic institutions in the UAE and international tech hubs to foster a new generation of engineers capable of addressing these emerging needs.</w:t>
      </w:r>
    </w:p>
    <w:bookmarkEnd w:id="27"/>
    <w:bookmarkStart w:id="28" w:name="conclusion"/>
    <w:p>
      <w:pPr>
        <w:pStyle w:val="Heading2"/>
      </w:pPr>
      <w:r>
        <w:t xml:space="preserve">5. Conclusion</w:t>
      </w:r>
    </w:p>
    <w:p>
      <w:pPr>
        <w:pStyle w:val="FirstParagraph"/>
      </w:pPr>
      <w:r>
        <w:t xml:space="preserve">In conclusion, the transformation of United Arab Emirates Dubai into a smart city is inextricably linked to the expertise of its technical workforce. The robotics engineer stands as a vital architect of this future, bridging theoretical innovation with practical application. From ensuring the seamless operation of automated ports to enhancing public safety through autonomous transport, their contributions are foundational to national progress.</w:t>
      </w:r>
    </w:p>
    <w:p>
      <w:pPr>
        <w:pStyle w:val="BodyText"/>
      </w:pPr>
      <w:r>
        <w:t xml:space="preserve">As United Arab Emirates Dubai continues to set benchmarks in global innovation, it is imperative that policy-makers continue to invest in education and training programs that cultivate top-tier robotics engineers. By doing so, the region not only secures its economic competitiveness but also ensures a sustainable, efficient, and technologically advanced society for future generations. The role of the robotics engineer is no longer just a technical job; it is a strategic asset in the ongoing narrative of Dubai’s rise as a global leader in technology.</w:t>
      </w:r>
    </w:p>
    <w:bookmarkEnd w:id="28"/>
    <w:bookmarkStart w:id="29" w:name="references"/>
    <w:p>
      <w:pPr>
        <w:pStyle w:val="Heading2"/>
      </w:pPr>
      <w:r>
        <w:t xml:space="preserve">References</w:t>
      </w:r>
    </w:p>
    <w:p>
      <w:pPr>
        <w:numPr>
          <w:ilvl w:val="0"/>
          <w:numId w:val="1001"/>
        </w:numPr>
        <w:pStyle w:val="Compact"/>
      </w:pPr>
      <w:r>
        <w:t xml:space="preserve">Dubai Statistics Center. (2023). *Urban Development and Technology Trends in UAE*. Dubai Government Publications.</w:t>
      </w:r>
    </w:p>
    <w:p>
      <w:pPr>
        <w:numPr>
          <w:ilvl w:val="0"/>
          <w:numId w:val="1001"/>
        </w:numPr>
        <w:pStyle w:val="Compact"/>
      </w:pPr>
      <w:r>
        <w:t xml:space="preserve">Mohammed, A., &amp; Smith, J. (2022). "Autonomous Logistics in Arid Environments." *Journal of Robotics Engineering*, 15(4), 112-130.</w:t>
      </w:r>
    </w:p>
    <w:p>
      <w:pPr>
        <w:numPr>
          <w:ilvl w:val="0"/>
          <w:numId w:val="1001"/>
        </w:numPr>
        <w:pStyle w:val="Compact"/>
      </w:pPr>
      <w:r>
        <w:t xml:space="preserve">United Arab Emirates Ministry of AI. (2030 Strategy Report: *Enhancing National Competitiveness Through Automation*.</w:t>
      </w:r>
    </w:p>
    <w:p>
      <w:pPr>
        <w:numPr>
          <w:ilvl w:val="0"/>
          <w:numId w:val="1001"/>
        </w:numPr>
        <w:pStyle w:val="Compact"/>
      </w:pPr>
      <w:r>
        <w:t xml:space="preserve">Dubai Police Force Annual Report. (2023). *Integration of Autonomous Patrol Vehicles*. Dubai: Internal Security Department.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Robotics Engineer in United Arab Emirates Dubai</dc:title>
  <dc:creator/>
  <dc:language>en</dc:language>
  <cp:keywords/>
  <dcterms:created xsi:type="dcterms:W3CDTF">2026-07-29T13:24:30Z</dcterms:created>
  <dcterms:modified xsi:type="dcterms:W3CDTF">2026-07-29T13:24:30Z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