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Imperatives</w:t>
      </w:r>
      <w:r>
        <w:t xml:space="preserve"> </w:t>
      </w:r>
      <w:r>
        <w:t xml:space="preserve">of</w:t>
      </w:r>
      <w:r>
        <w:t xml:space="preserve"> </w:t>
      </w:r>
      <w:r>
        <w:t xml:space="preserve">the</w:t>
      </w:r>
      <w:r>
        <w:t xml:space="preserve"> </w:t>
      </w:r>
      <w:r>
        <w:t xml:space="preserve">Sales</w:t>
      </w:r>
      <w:r>
        <w:t xml:space="preserve"> </w:t>
      </w:r>
      <w:r>
        <w:t xml:space="preserve">Executive</w:t>
      </w:r>
      <w:r>
        <w:t xml:space="preserve"> </w:t>
      </w:r>
      <w:r>
        <w:t xml:space="preserve">Role</w:t>
      </w:r>
      <w:r>
        <w:t xml:space="preserve"> </w:t>
      </w:r>
      <w:r>
        <w:t xml:space="preserve">in</w:t>
      </w:r>
      <w:r>
        <w:t xml:space="preserve"> </w:t>
      </w:r>
      <w:r>
        <w:t xml:space="preserve">India</w:t>
      </w:r>
      <w:r>
        <w:t xml:space="preserve"> </w:t>
      </w:r>
      <w:r>
        <w:t xml:space="preserve">Bangalore</w:t>
      </w:r>
    </w:p>
    <w:bookmarkStart w:id="33" w:name="X4cbdb997bd1c07c27e0b4aef660417a2f9a3138"/>
    <w:p>
      <w:pPr>
        <w:pStyle w:val="Heading1"/>
      </w:pPr>
      <w:r>
        <w:t xml:space="preserve">The Evolution and Strategic Imperatives of the Sales Executive Role in India Bangalore</w:t>
      </w:r>
    </w:p>
    <w:p>
      <w:pPr>
        <w:pStyle w:val="FirstParagraph"/>
      </w:pPr>
      <w:r>
        <w:rPr>
          <w:bCs/>
          <w:b/>
        </w:rPr>
        <w:t xml:space="preserve">Author:</w:t>
      </w:r>
      <w:r>
        <w:br/>
      </w:r>
      <w:r>
        <w:t xml:space="preserve">A. R. Sharma</w:t>
      </w:r>
      <w:r>
        <w:br/>
      </w:r>
      <w:r>
        <w:t xml:space="preserve">Digital Business Strategy Institute</w:t>
      </w:r>
      <w:r>
        <w:br/>
      </w:r>
      <w:r>
        <w:t xml:space="preserve">Bangalore, Karnataka, India</w:t>
      </w:r>
    </w:p>
    <w:p>
      <w:r>
        <w:pict>
          <v:rect style="width:0;height:1.5pt" o:hralign="center" o:hrstd="t" o:hr="t"/>
        </w:pict>
      </w:r>
    </w:p>
    <w:bookmarkStart w:id="20" w:name="abstract"/>
    <w:p>
      <w:pPr>
        <w:pStyle w:val="Heading2"/>
      </w:pPr>
      <w:r>
        <w:t xml:space="preserve">Abstract</w:t>
      </w:r>
    </w:p>
    <w:p>
      <w:pPr>
        <w:pStyle w:val="FirstParagraph"/>
      </w:pPr>
      <w:r>
        <w:t xml:space="preserve">This conference paper examines the transformative impact of digital adoption and market dynamics on the traditional role of the Sales Executive within India Bangalore. As India Bangalore emerges as the silicon valley of South Asia, characterized by a high density of startups, multinational corporations, and a rapidly digitizing consumer base, the competencies required for effective sales have shifted dramatically. This study analyzes how modern Sales Executives in this region are transitioning from transactional vendors to strategic consultants. By leveraging data analytics, customer relationship management (CRM) technologies, and localized cultural insights Sales Executives are driving sustainable growth in a highly competitive ecosystem. The paper concludes with recommendations for organizational frameworks that support the upskilling of sales talent to meet the specific demands of India Bangalore’s unique economic landscape.</w:t>
      </w:r>
    </w:p>
    <w:p>
      <w:pPr>
        <w:pStyle w:val="BodyText"/>
      </w:pPr>
      <w:r>
        <w:rPr>
          <w:bCs/>
          <w:b/>
        </w:rPr>
        <w:t xml:space="preserve">Keywords:</w:t>
      </w:r>
      <w:r>
        <w:t xml:space="preserve"> </w:t>
      </w:r>
      <w:r>
        <w:t xml:space="preserve">Sales Executive, India Bangalore, Digital Transformation, B2B Sales Strategies, Market Dynamics in Karnataka.</w:t>
      </w:r>
    </w:p>
    <w:bookmarkEnd w:id="20"/>
    <w:bookmarkStart w:id="21" w:name="introduction"/>
    <w:p>
      <w:pPr>
        <w:pStyle w:val="Heading2"/>
      </w:pPr>
      <w:r>
        <w:t xml:space="preserve">1. Introduction</w:t>
      </w:r>
    </w:p>
    <w:p>
      <w:pPr>
        <w:pStyle w:val="FirstParagraph"/>
      </w:pPr>
      <w:r>
        <w:t xml:space="preserve">The global sales landscape is undergoing a seismic shift driven by technological advancement and changing consumer behaviors. Nowhere is this transformation more palpable than in India Bangalore. Recognized globally as the technology capital of India, India Bangalore hosts over 5,000 startups and numerous Fortune 500 companies, creating a dense ecosystem of innovation. Within this vibrant market, the role of the Sales Executive has evolved from a purely transactional function to that of a critical strategic partner.</w:t>
      </w:r>
    </w:p>
    <w:p>
      <w:pPr>
        <w:pStyle w:val="BodyText"/>
      </w:pPr>
      <w:r>
        <w:t xml:space="preserve">In recent years, the definition of success for a Sales Executive in India Bangalore has expanded beyond simple revenue targets. It now encompasses customer lifetime value (CLV), digital engagement metrics, and cross-functional collaboration with product and marketing teams. This paper argues that the efficacy of a Sales Executive in this region is directly correlated to their ability to navigate the complex interplay between traditional relationship-building practices inherent in Indian business culture and the rapid adoption of digital sales tools.</w:t>
      </w:r>
    </w:p>
    <w:bookmarkEnd w:id="21"/>
    <w:bookmarkStart w:id="24" w:name="X14eb9d912d94ac20072a21cfccd8010ec3a87c1"/>
    <w:p>
      <w:pPr>
        <w:pStyle w:val="Heading2"/>
      </w:pPr>
      <w:r>
        <w:t xml:space="preserve">2. The Unique Characteristics of India Bangalore</w:t>
      </w:r>
    </w:p>
    <w:p>
      <w:pPr>
        <w:pStyle w:val="FirstParagraph"/>
      </w:pPr>
      <w:r>
        <w:t xml:space="preserve">To understand the role of the Sales Executive, one must first appreciate the specific context of India Bangalore. Unlike other metropolitan areas in India, such as Mumbai or Delhi, which have strong historical roots in finance or politics respectively, India Bangalore is defined by its demographic and industrial composition.</w:t>
      </w:r>
    </w:p>
    <w:bookmarkStart w:id="22" w:name="the-demographic-dividend"/>
    <w:p>
      <w:pPr>
        <w:pStyle w:val="Heading3"/>
      </w:pPr>
      <w:r>
        <w:t xml:space="preserve">2.1 The Demographic Dividend</w:t>
      </w:r>
    </w:p>
    <w:p>
      <w:pPr>
        <w:pStyle w:val="FirstParagraph"/>
      </w:pPr>
      <w:r>
        <w:t xml:space="preserve">Bangalore boasts a young, highly educated workforce with a significant penetration of English proficiency and digital literacy. For a Sales Executive operating in this region, this means that the average decision-maker is digitally savvy, expects transparency, and relies heavily on data-driven arguments rather than anecdotal evidence.</w:t>
      </w:r>
    </w:p>
    <w:bookmarkEnd w:id="22"/>
    <w:bookmarkStart w:id="23" w:name="the-startup-ecosystem"/>
    <w:p>
      <w:pPr>
        <w:pStyle w:val="Heading3"/>
      </w:pPr>
      <w:r>
        <w:t xml:space="preserve">2.2 The Startup Ecosystem</w:t>
      </w:r>
    </w:p>
    <w:p>
      <w:pPr>
        <w:pStyle w:val="FirstParagraph"/>
      </w:pPr>
      <w:r>
        <w:t xml:space="preserve">The proliferation of startups in India Bangalore has accelerated the sales cycle but also increased competition. Startups require Sales Executives who are agile, capable of handling multiple roles, and comfortable with uncertainty. This contrasts with the more structured, hierarchical sales environments found in established manufacturing or heavy industry sectors within Karnataka.</w:t>
      </w:r>
    </w:p>
    <w:bookmarkEnd w:id="23"/>
    <w:bookmarkEnd w:id="24"/>
    <w:bookmarkStart w:id="28" w:name="Xbdaca6c3d6ab38eab9e271cd7f2f52067d71af3"/>
    <w:p>
      <w:pPr>
        <w:pStyle w:val="Heading2"/>
      </w:pPr>
      <w:r>
        <w:t xml:space="preserve">3. From Transactional to Consultative: The New Competency Framework</w:t>
      </w:r>
    </w:p>
    <w:p>
      <w:pPr>
        <w:pStyle w:val="FirstParagraph"/>
      </w:pPr>
      <w:r>
        <w:t xml:space="preserve">The traditional model of selling products based on price and availability is obsolete in India Bangalore. Modern Sales Executives must adopt a consultative approach, acting as trusted advisors who understand the client’s pain points deeply.</w:t>
      </w:r>
    </w:p>
    <w:bookmarkStart w:id="25" w:name="data-driven-decision-making"/>
    <w:p>
      <w:pPr>
        <w:pStyle w:val="Heading3"/>
      </w:pPr>
      <w:r>
        <w:t xml:space="preserve">3.1 Data-Driven Decision Making</w:t>
      </w:r>
    </w:p>
    <w:p>
      <w:pPr>
        <w:pStyle w:val="FirstParagraph"/>
      </w:pPr>
      <w:r>
        <w:t xml:space="preserve">In India Bangalore, top-performing Sales Executives utilize CRM platforms such as Salesforce and HubSpot not just for tracking leads, but for predictive analytics. By analyzing historical data, these executives can anticipate client needs before they are explicitly stated. For instance, a SaaS sales executive in Indiranagar or Koramangala might analyze usage patterns of a prospective client to tailor a pitch that addresses specific operational bottlenecks.</w:t>
      </w:r>
    </w:p>
    <w:bookmarkEnd w:id="25"/>
    <w:bookmarkStart w:id="26" w:name="digital-fluency"/>
    <w:p>
      <w:pPr>
        <w:pStyle w:val="Heading3"/>
      </w:pPr>
      <w:r>
        <w:t xml:space="preserve">3.2 Digital Fluency</w:t>
      </w:r>
    </w:p>
    <w:p>
      <w:pPr>
        <w:pStyle w:val="FirstParagraph"/>
      </w:pPr>
      <w:r>
        <w:t xml:space="preserve">The integration of LinkedIn Sales Navigator, automated email sequencing tools, and video conferencing platforms has become standard for the Sales Executive in India Bangalore. However, fluency extends beyond tool usage; it requires the ability to communicate value propositions effectively through digital channels without losing the human touch. This balance is particularly crucial in a culture where personal relationships still hold significant weight.</w:t>
      </w:r>
    </w:p>
    <w:bookmarkEnd w:id="26"/>
    <w:bookmarkStart w:id="27" w:name="cultural-intelligence-cq"/>
    <w:p>
      <w:pPr>
        <w:pStyle w:val="Heading3"/>
      </w:pPr>
      <w:r>
        <w:t xml:space="preserve">3.3 Cultural Intelligence (CQ)</w:t>
      </w:r>
    </w:p>
    <w:p>
      <w:pPr>
        <w:pStyle w:val="FirstParagraph"/>
      </w:pPr>
      <w:r>
        <w:t xml:space="preserve">A distinct advantage for Sales Executives operating locally in India Bangalore is cultural intelligence. Understanding local nuances, festivals, and business etiquette can differentiate a generic pitch from a personalized engagement. For example, recognizing the importance of face-to-face meetings despite digital convenience remains vital in many B2B negotiations within Karnataka.</w:t>
      </w:r>
    </w:p>
    <w:bookmarkEnd w:id="27"/>
    <w:bookmarkEnd w:id="28"/>
    <w:bookmarkStart w:id="29" w:name="X36125e853182e9a5f882ea67c4bd9b13ca26e2a"/>
    <w:p>
      <w:pPr>
        <w:pStyle w:val="Heading2"/>
      </w:pPr>
      <w:r>
        <w:t xml:space="preserve">4. Challenges Facing Sales Executives in India Bangalore</w:t>
      </w:r>
    </w:p>
    <w:p>
      <w:pPr>
        <w:pStyle w:val="FirstParagraph"/>
      </w:pPr>
      <w:r>
        <w:t xml:space="preserve">Despite the opportunities, Sales Executives in India Bangalore face significant hurdles. The market is saturated, leading to high customer acquisition costs (CAC). Furthermore, talent churn is a persistent issue; highly skilled sales professionals are frequently poached by competing firms or offered remote opportunities with global companies.</w:t>
      </w:r>
    </w:p>
    <w:p>
      <w:pPr>
        <w:pStyle w:val="BodyText"/>
      </w:pPr>
      <w:r>
        <w:t xml:space="preserve">Additionally, the regulatory landscape regarding data privacy (such as the upcoming Digital Personal Data Protection Bill) requires Sales Executives to be vigilant about compliance. Mishandling customer data can lead not only to legal repercussions but also to severe reputational damage in a tightly knit professional community.</w:t>
      </w:r>
    </w:p>
    <w:bookmarkEnd w:id="29"/>
    <w:bookmarkStart w:id="30" w:name="X1d4be0e77145420856f0c4e22c0205c8873a407"/>
    <w:p>
      <w:pPr>
        <w:pStyle w:val="Heading2"/>
      </w:pPr>
      <w:r>
        <w:t xml:space="preserve">5. Strategic Recommendations for Organizations</w:t>
      </w:r>
    </w:p>
    <w:p>
      <w:pPr>
        <w:pStyle w:val="FirstParagraph"/>
      </w:pPr>
      <w:r>
        <w:t xml:space="preserve">To retain and empower top-tier Sales Executives, organizations based in or operating within India Bangalore must implement robust support structures.</w:t>
      </w:r>
    </w:p>
    <w:p>
      <w:pPr>
        <w:numPr>
          <w:ilvl w:val="0"/>
          <w:numId w:val="1001"/>
        </w:numPr>
        <w:pStyle w:val="Compact"/>
      </w:pPr>
      <w:r>
        <w:rPr>
          <w:bCs/>
          <w:b/>
        </w:rPr>
        <w:t xml:space="preserve">Continuous Upskilling:</w:t>
      </w:r>
      <w:r>
        <w:t xml:space="preserve"> </w:t>
      </w:r>
      <w:r>
        <w:t xml:space="preserve">Investment in regular training on digital sales tools, negotiation psychology, and industry-specific knowledge is non-negotiable. Workshops focused on "Digital Consultative Selling" should be mandated quarterly.</w:t>
      </w:r>
    </w:p>
    <w:p>
      <w:pPr>
        <w:numPr>
          <w:ilvl w:val="0"/>
          <w:numId w:val="1001"/>
        </w:numPr>
        <w:pStyle w:val="Compact"/>
      </w:pPr>
      <w:r>
        <w:rPr>
          <w:bCs/>
          <w:b/>
        </w:rPr>
        <w:t xml:space="preserve">Incentive Structures Aligned with Modern Metrics:</w:t>
      </w:r>
      <w:r>
        <w:t xml:space="preserve"> </w:t>
      </w:r>
      <w:r>
        <w:t xml:space="preserve">Compensation models should reward not just closing deals but also customer retention rates, upselling success, and digital engagement scores. This aligns the Sales Executive’s interests with long-term company growth rather than short-term transactions.</w:t>
      </w:r>
    </w:p>
    <w:p>
      <w:pPr>
        <w:numPr>
          <w:ilvl w:val="0"/>
          <w:numId w:val="1001"/>
        </w:numPr>
        <w:pStyle w:val="Compact"/>
      </w:pPr>
      <w:r>
        <w:rPr>
          <w:bCs/>
          <w:b/>
        </w:rPr>
        <w:t xml:space="preserve">Enhanced Technology Stack:</w:t>
      </w:r>
      <w:r>
        <w:t xml:space="preserve"> </w:t>
      </w:r>
      <w:r>
        <w:t xml:space="preserve">Providing Sales Executives with AI-driven insights can reduce administrative burden, allowing them to focus on high-value interactions. Automation of routine follow-ups and data entry empowers the Sales Executive to spend more time selling.</w:t>
      </w:r>
    </w:p>
    <w:p>
      <w:pPr>
        <w:numPr>
          <w:ilvl w:val="0"/>
          <w:numId w:val="1001"/>
        </w:numPr>
        <w:pStyle w:val="Compact"/>
      </w:pPr>
      <w:r>
        <w:rPr>
          <w:bCs/>
          <w:b/>
        </w:rPr>
        <w:t xml:space="preserve">Culture of Collaboration:</w:t>
      </w:r>
      <w:r>
        <w:t xml:space="preserve"> </w:t>
      </w:r>
      <w:r>
        <w:t xml:space="preserve">Breaking down silos between sales, marketing, and product development is essential. Sales Executives should be integrated into product feedback loops, ensuring that market insights from India Bangalore directly influence product roadmaps.</w:t>
      </w:r>
    </w:p>
    <w:bookmarkEnd w:id="30"/>
    <w:bookmarkStart w:id="31" w:name="conclusion"/>
    <w:p>
      <w:pPr>
        <w:pStyle w:val="Heading2"/>
      </w:pPr>
      <w:r>
        <w:t xml:space="preserve">6. Conclusion</w:t>
      </w:r>
    </w:p>
    <w:p>
      <w:pPr>
        <w:pStyle w:val="FirstParagraph"/>
      </w:pPr>
      <w:r>
        <w:t xml:space="preserve">The role of the Sales Executive in India Bangalore is at a critical juncture. The convergence of technological advancement, cultural depth, and market competition demands a new breed of sales professional—one who is part technologist, part psychologist, and part strategic advisor. Organizations that recognize this shift and invest in developing these competencies will secure a competitive advantage in the dynamic Indian market.</w:t>
      </w:r>
    </w:p>
    <w:p>
      <w:pPr>
        <w:pStyle w:val="BodyText"/>
      </w:pPr>
      <w:r>
        <w:t xml:space="preserve">Future research should focus on longitudinal studies tracking the career trajectories of Sales Executives who have successfully adopted digital-first methodologies in India Bangalore. As artificial intelligence continues to evolve, it will be imperative to understand how human-centric sales skills can be augmented rather than replaced by automated systems. For now, the message is clear: in India Bangalore, the Sales Executive is no longer just a seller of goods; they are architects of business relationships and drivers of digital transformation.</w:t>
      </w:r>
    </w:p>
    <w:bookmarkEnd w:id="31"/>
    <w:bookmarkStart w:id="32" w:name="references"/>
    <w:p>
      <w:pPr>
        <w:pStyle w:val="Heading2"/>
      </w:pPr>
      <w:r>
        <w:t xml:space="preserve">References</w:t>
      </w:r>
    </w:p>
    <w:p>
      <w:pPr>
        <w:numPr>
          <w:ilvl w:val="0"/>
          <w:numId w:val="1002"/>
        </w:numPr>
        <w:pStyle w:val="Compact"/>
      </w:pPr>
      <w:r>
        <w:t xml:space="preserve">Gupta, S. (2023). *Digital Transformation in Indian Startups*. Journal of Emerging Markets, 15(3), 45-60.</w:t>
      </w:r>
    </w:p>
    <w:p>
      <w:pPr>
        <w:numPr>
          <w:ilvl w:val="0"/>
          <w:numId w:val="1002"/>
        </w:numPr>
        <w:pStyle w:val="Compact"/>
      </w:pPr>
      <w:r>
        <w:t xml:space="preserve">Murthy, V., &amp; Rao, K. (2022). *Consumer Behavior in Bangalore: The Role of Trust and Technology*. International Review of Management, 8(1), 112-130.</w:t>
      </w:r>
    </w:p>
    <w:p>
      <w:pPr>
        <w:numPr>
          <w:ilvl w:val="0"/>
          <w:numId w:val="1002"/>
        </w:numPr>
        <w:pStyle w:val="Compact"/>
      </w:pPr>
      <w:r>
        <w:t xml:space="preserve">NASSCOM. (2024). *State of the Indian IT Industry Report*. National Association of Software and Service Companies.</w:t>
      </w:r>
    </w:p>
    <w:p>
      <w:pPr>
        <w:numPr>
          <w:ilvl w:val="0"/>
          <w:numId w:val="1002"/>
        </w:numPr>
        <w:pStyle w:val="Compact"/>
      </w:pPr>
      <w:r>
        <w:t xml:space="preserve">Patel, R. (2023). *The Changing Face of B2B Sales in South Asia*. Harvard Business Review India Edition, 18(4), 78-85.</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Imperatives of the Sales Executive Role in India Bangalore</dc:title>
  <dc:creator/>
  <dc:language>en</dc:language>
  <cp:keywords/>
  <dcterms:created xsi:type="dcterms:W3CDTF">2026-07-29T19:38:43Z</dcterms:created>
  <dcterms:modified xsi:type="dcterms:W3CDTF">2026-07-29T19:38:43Z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