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Nuances</w:t>
      </w:r>
    </w:p>
    <w:bookmarkStart w:id="30" w:name="X5f6349f7bd50de865fc711080a6a03349242eca"/>
    <w:p>
      <w:pPr>
        <w:pStyle w:val="Heading1"/>
      </w:pPr>
      <w:r>
        <w:t xml:space="preserve">The Strategic Evolution of the Sales Executive in Ivory Coast Abidjan</w:t>
      </w:r>
    </w:p>
    <w:p>
      <w:pPr>
        <w:pStyle w:val="FirstParagraph"/>
      </w:pPr>
      <w:r>
        <w:rPr>
          <w:bCs/>
          <w:b/>
        </w:rPr>
        <w:t xml:space="preserve">Analyzed for the International Conference on African Market Dynamics</w:t>
      </w:r>
    </w:p>
    <w:p>
      <w:pPr>
        <w:pStyle w:val="BodyText"/>
      </w:pPr>
      <w:r>
        <w:t xml:space="preserve">Date: October 2023</w:t>
      </w:r>
    </w:p>
    <w:bookmarkStart w:id="20" w:name="abstract"/>
    <w:p>
      <w:pPr>
        <w:pStyle w:val="Heading3"/>
      </w:pPr>
      <w:r>
        <w:t xml:space="preserve">Abstract</w:t>
      </w:r>
    </w:p>
    <w:p>
      <w:pPr>
        <w:pStyle w:val="FirstParagraph"/>
      </w:pPr>
      <w:r>
        <w:t xml:space="preserve">This paper examines the transformative role of the Sales Executive within the rapidly expanding economic hub of Ivory Coast, specifically focusing on Abidjan. As West Africa’s leading financial center, Abidjan presents a unique convergence of traditional commerce and aggressive digital adoption. This study argues that modern Sales Executives in this region must evolve from transactional vendors to strategic relationship architects. By analyzing local consumer behavior, the impact of mobile technology penetration, and the necessity for cultural fluency, we demonstrate how high-performing Sales Executives drive sustainable growth in Ivory Coast Abidjan. The findings suggest that success in this market requires a hybrid approach combining data-driven analytics with deep-seated respect for Ivorian social protocols.</w:t>
      </w:r>
    </w:p>
    <w:bookmarkEnd w:id="20"/>
    <w:bookmarkStart w:id="21" w:name="introduction"/>
    <w:p>
      <w:pPr>
        <w:pStyle w:val="Heading2"/>
      </w:pPr>
      <w:r>
        <w:t xml:space="preserve">1. Introduction</w:t>
      </w:r>
    </w:p>
    <w:p>
      <w:pPr>
        <w:pStyle w:val="FirstParagraph"/>
      </w:pPr>
      <w:r>
        <w:t xml:space="preserve">The economic landscape of West Africa is undergoing a seismic shift, with the Republic of Côte d'Ivoire (Ivory Coast) emerging as a beacon of stability and growth. At the heart of this economic engine lies Abidjan, a metropolitan city that serves as the commercial capital and primary gateway to Francophone West Africa. Within this dynamic environment, the role of the</w:t>
      </w:r>
      <w:r>
        <w:t xml:space="preserve"> </w:t>
      </w:r>
      <w:r>
        <w:rPr>
          <w:bCs/>
          <w:b/>
        </w:rPr>
        <w:t xml:space="preserve">Sales Executive</w:t>
      </w:r>
      <w:r>
        <w:t xml:space="preserve"> </w:t>
      </w:r>
      <w:r>
        <w:t xml:space="preserve">has transcended traditional boundaries. It is no longer sufficient for a sales professional to merely possess product knowledge; they must now act as cultural ambassadors and strategic consultants.</w:t>
      </w:r>
    </w:p>
    <w:p>
      <w:pPr>
        <w:pStyle w:val="BodyText"/>
      </w:pPr>
      <w:r>
        <w:t xml:space="preserve">This conference paper aims to dissect the specific challenges and opportunities facing Sales Executives operating in Abidjan. We posit that the unique socio-cultural fabric of Ivory Coast, combined with rapid technological infrastructure development, creates a distinct operational paradigm. For international corporations entering this market or local enterprises scaling up operations, understanding the nuanced expectations placed upon Sales Executives is critical for long-term viability.</w:t>
      </w:r>
    </w:p>
    <w:bookmarkEnd w:id="21"/>
    <w:bookmarkStart w:id="22" w:name="the-context-abidjan-as-an-economic-hub"/>
    <w:p>
      <w:pPr>
        <w:pStyle w:val="Heading2"/>
      </w:pPr>
      <w:r>
        <w:t xml:space="preserve">2. The Context: Abidjan as an Economic Hub</w:t>
      </w:r>
    </w:p>
    <w:p>
      <w:pPr>
        <w:pStyle w:val="FirstParagraph"/>
      </w:pPr>
      <w:r>
        <w:t xml:space="preserve">To understand the function of a Sales Executive in this region, one must first appreciate the environment in which they operate. Abidjan is not merely a city; it is an economic powerhouse responsible for approximately half of Ivory Coast’s GDP. The city hosts numerous multinational headquarters, regional banks, and logistics hubs. This concentration creates a dense B2B (Business-to-Business) market where competition is fierce.</w:t>
      </w:r>
    </w:p>
    <w:p>
      <w:pPr>
        <w:pStyle w:val="BodyText"/>
      </w:pPr>
      <w:r>
        <w:t xml:space="preserve">Furthermore, the consumer base in Abidjan is young, urbanized, and increasingly digitally literate. While traditional face-to-face interaction remains the cornerstone of business etiquette in</w:t>
      </w:r>
      <w:r>
        <w:t xml:space="preserve"> </w:t>
      </w:r>
      <w:r>
        <w:rPr>
          <w:bCs/>
          <w:b/>
        </w:rPr>
        <w:t xml:space="preserve">Ivory Coast Abidjan</w:t>
      </w:r>
      <w:r>
        <w:t xml:space="preserve">, there is an unprecedented adoption of digital payment systems such as Orange Money and Moov Money. Sales Executives must therefore navigate a dual reality: maintaining high-touch interpersonal relationships while leveraging low-tech or mid-tech digital tools to streamline transactions and follow-ups.</w:t>
      </w:r>
    </w:p>
    <w:bookmarkEnd w:id="22"/>
    <w:bookmarkStart w:id="25" w:name="the-evolving-role-of-the-sales-executive"/>
    <w:p>
      <w:pPr>
        <w:pStyle w:val="Heading2"/>
      </w:pPr>
      <w:r>
        <w:t xml:space="preserve">3. The Evolving Role of the Sales Executive</w:t>
      </w:r>
    </w:p>
    <w:bookmarkStart w:id="23" w:name="from-transactional-to-relational"/>
    <w:p>
      <w:pPr>
        <w:pStyle w:val="Heading3"/>
      </w:pPr>
      <w:r>
        <w:t xml:space="preserve">3.1 From Transactional to Relational</w:t>
      </w:r>
    </w:p>
    <w:p>
      <w:pPr>
        <w:pStyle w:val="FirstParagraph"/>
      </w:pPr>
      <w:r>
        <w:t xml:space="preserve">In many Western markets, sales cycles are increasingly automated and driven by CRM software efficiency. However, in Ivory Coast Abidjan, trust is the primary currency. A</w:t>
      </w:r>
      <w:r>
        <w:t xml:space="preserve"> </w:t>
      </w:r>
      <w:r>
        <w:rPr>
          <w:bCs/>
          <w:b/>
        </w:rPr>
        <w:t xml:space="preserve">Sales Executive</w:t>
      </w:r>
      <w:r>
        <w:t xml:space="preserve"> </w:t>
      </w:r>
      <w:r>
        <w:t xml:space="preserve">cannot simply send an email proposal and expect closure. The "networking" aspect of sales here is literal; it involves understanding family connections (the concept of *tontines* or rotating savings clubs) and community standing.</w:t>
      </w:r>
    </w:p>
    <w:p>
      <w:pPr>
        <w:pStyle w:val="BodyText"/>
      </w:pPr>
      <w:r>
        <w:t xml:space="preserve">The modern Sales Executive in Abidjan spends a significant portion of their time building rapport before discussing price points. This requires emotional intelligence and patience. The ability to engage in prolonged conversations about non-business topics is not a waste of time; it is the foundational step toward closing deals. Consequently, performance metrics for Sales Executives must be adjusted to account for longer lead times that are compensated by higher retention rates and deeper client loyalty.</w:t>
      </w:r>
    </w:p>
    <w:bookmarkEnd w:id="23"/>
    <w:bookmarkStart w:id="24" w:name="navigating-hierarchical-structures"/>
    <w:p>
      <w:pPr>
        <w:pStyle w:val="Heading3"/>
      </w:pPr>
      <w:r>
        <w:t xml:space="preserve">3.2 Navigating Hierarchical Structures</w:t>
      </w:r>
    </w:p>
    <w:p>
      <w:pPr>
        <w:pStyle w:val="FirstParagraph"/>
      </w:pPr>
      <w:r>
        <w:t xml:space="preserve">Ivorian society is characterized by a respect for hierarchy and age. In the corporate world, this translates to strict decision-making protocols within companies in Abidjan. A Sales Executive must identify not just who has the budget, but who holds the authority to sign off on contracts. Often, this requires multiple layers of negotiation involving senior management levels that may not have been initially accessible.</w:t>
      </w:r>
    </w:p>
    <w:p>
      <w:pPr>
        <w:pStyle w:val="BodyText"/>
      </w:pPr>
      <w:r>
        <w:t xml:space="preserve">Failure to navigate these hierarchical structures can lead to stalled deals. Effective Sales Executives in Ivory Coast Abidjan are adept at identifying key influencers within an organization and ensuring they are engaged appropriately. This involves formal titles, respectful language, and an understanding of the chain of command that differs significantly from the flat organizational structures common in Silicon Valley or Northern Europe.</w:t>
      </w:r>
    </w:p>
    <w:bookmarkEnd w:id="24"/>
    <w:bookmarkEnd w:id="25"/>
    <w:bookmarkStart w:id="26" w:name="X171f3bd511e494e6219a669b4b2b5c0b74d25c2"/>
    <w:p>
      <w:pPr>
        <w:pStyle w:val="Heading2"/>
      </w:pPr>
      <w:r>
        <w:t xml:space="preserve">4. The Digital Leap: Technology as an Enabler</w:t>
      </w:r>
    </w:p>
    <w:p>
      <w:pPr>
        <w:pStyle w:val="FirstParagraph"/>
      </w:pPr>
      <w:r>
        <w:t xml:space="preserve">Despite the emphasis on traditional relationship building, Abidjan is rapidly embracing digital transformation. Internet penetration has skyrocketed, and smartphones are ubiquitous among the working class in Ivory Coast Abidjan. This presents a new toolkit for Sales Executives.</w:t>
      </w:r>
    </w:p>
    <w:p>
      <w:pPr>
        <w:pStyle w:val="BodyText"/>
      </w:pPr>
      <w:r>
        <w:t xml:space="preserve">Social media platforms, particularly WhatsApp and LinkedIn, have become primary channels for initial contact and follow-up. Sales Executives must be proficient in "Social Selling." However, this digital engagement cannot replace the physical presence required for final negotiations. The most successful strategy observed in the region is a hybrid model: using digital tools to schedule meetings and share preliminary information, while reserving face-to-face interactions for critical decision-making moments.</w:t>
      </w:r>
    </w:p>
    <w:p>
      <w:pPr>
        <w:pStyle w:val="BodyText"/>
      </w:pPr>
      <w:r>
        <w:t xml:space="preserve">Moreover, data analytics are beginning to play a role in targeting potential clients in Abidjan. Sales Executives who utilize CRM systems effectively can track client preferences and follow up at optimal times, respecting the busy schedules of urban professionals while demonstrating professionalism.</w:t>
      </w:r>
    </w:p>
    <w:bookmarkEnd w:id="26"/>
    <w:bookmarkStart w:id="27" w:name="challenges-and-strategic-recommendations"/>
    <w:p>
      <w:pPr>
        <w:pStyle w:val="Heading2"/>
      </w:pPr>
      <w:r>
        <w:t xml:space="preserve">5. Challenges and Strategic Recommendations</w:t>
      </w:r>
    </w:p>
    <w:p>
      <w:pPr>
        <w:pStyle w:val="FirstParagraph"/>
      </w:pPr>
      <w:r>
        <w:t xml:space="preserve">Navigating the market as a Sales Executive in Ivory Coast Abidjan is not without its hurdles. Infrastructure challenges, such as occasional logistical bottlenecks or power interruptions, require resilience and adaptability. Additionally, language proficiency remains a barrier; while French is the official language of business, understanding local dialects or at least demonstrating an effort to speak Dioula can significantly enhance rapport-building efforts.</w:t>
      </w:r>
    </w:p>
    <w:p>
      <w:pPr>
        <w:pStyle w:val="BodyText"/>
      </w:pPr>
      <w:r>
        <w:t xml:space="preserve">To succeed in this environment, organizations should invest in comprehensive training for their Sales Executives that goes beyond product knowledge. Training modules must include cultural immersion programs focused on Ivorian business etiquette. Furthermore, empowering Sales Executives with flexible decision-making authority can help accelerate the sales cycle, reducing the frustration often associated with lengthy approval processes.</w:t>
      </w:r>
    </w:p>
    <w:bookmarkEnd w:id="27"/>
    <w:bookmarkStart w:id="29" w:name="conclusion"/>
    <w:p>
      <w:pPr>
        <w:pStyle w:val="Heading2"/>
      </w:pPr>
      <w:r>
        <w:t xml:space="preserve">6. Conclusion</w:t>
      </w:r>
    </w:p>
    <w:p>
      <w:pPr>
        <w:pStyle w:val="FirstParagraph"/>
      </w:pPr>
      <w:r>
        <w:t xml:space="preserve">The role of the Sales Executive in Ivory Coast Abidjan is multifaceted and demanding. It requires a delicate balance between honoring traditional relational values and embracing modern digital efficiencies. As Abidjan continues to solidify its position as the economic leader of Francophone West Africa, the professionals who can bridge these gaps will be invaluable assets to their organizations.</w:t>
      </w:r>
    </w:p>
    <w:p>
      <w:pPr>
        <w:pStyle w:val="BodyText"/>
      </w:pPr>
      <w:r>
        <w:t xml:space="preserve">For international stakeholders looking to expand into this market, it is imperative to recognize that importing a standardized global sales playbook rarely succeeds. Instead, companies must adapt their strategies to respect the unique cultural and operational dynamics of Ivory Coast Abidjan. By investing in Sales Executives who are culturally fluent and technologically adept, businesses can unlock the immense potential of this vibrant marketplace.</w:t>
      </w:r>
    </w:p>
    <w:bookmarkStart w:id="28" w:name="references"/>
    <w:p>
      <w:pPr>
        <w:pStyle w:val="Heading3"/>
      </w:pPr>
      <w:r>
        <w:t xml:space="preserve">References</w:t>
      </w:r>
    </w:p>
    <w:p>
      <w:pPr>
        <w:numPr>
          <w:ilvl w:val="0"/>
          <w:numId w:val="1001"/>
        </w:numPr>
        <w:pStyle w:val="Compact"/>
      </w:pPr>
      <w:r>
        <w:t xml:space="preserve">Ivorian National Institute of Statistics (INS). Annual Reports on Commercial Activity in Abidjan.</w:t>
      </w:r>
    </w:p>
    <w:p>
      <w:pPr>
        <w:numPr>
          <w:ilvl w:val="0"/>
          <w:numId w:val="1001"/>
        </w:numPr>
        <w:pStyle w:val="Compact"/>
      </w:pPr>
      <w:r>
        <w:t xml:space="preserve">African Development Bank. (2022). *Economic Outlook for West Africa: The Ivorian Miracle.*</w:t>
      </w:r>
    </w:p>
    <w:p>
      <w:pPr>
        <w:numPr>
          <w:ilvl w:val="0"/>
          <w:numId w:val="1001"/>
        </w:numPr>
        <w:pStyle w:val="Compact"/>
      </w:pPr>
      <w:r>
        <w:t xml:space="preserve">Kotler, P., &amp; Keller, K. L. *Marketing Management* (16th ed.). Pearson Education.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in Ivory Coast Abidjan: Navigating Digital Transformation and Cultural Nuances</dc:title>
  <dc:creator/>
  <dc:language>en</dc:language>
  <cp:keywords/>
  <dcterms:created xsi:type="dcterms:W3CDTF">2026-07-29T18:01:10Z</dcterms:created>
  <dcterms:modified xsi:type="dcterms:W3CDTF">2026-07-29T18:01:10Z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