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Execution</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Nigeria’s</w:t>
      </w:r>
      <w:r>
        <w:t xml:space="preserve"> </w:t>
      </w:r>
      <w:r>
        <w:t xml:space="preserve">Commercial</w:t>
      </w:r>
      <w:r>
        <w:t xml:space="preserve"> </w:t>
      </w:r>
      <w:r>
        <w:t xml:space="preserve">Capital</w:t>
      </w:r>
    </w:p>
    <w:bookmarkStart w:id="35" w:name="X95fbdaf68724ce133743209ee435ebbde62fd7f"/>
    <w:p>
      <w:pPr>
        <w:pStyle w:val="Heading1"/>
      </w:pPr>
      <w:r>
        <w:t xml:space="preserve">Strategic Sales Execution in Emerging Markets:</w:t>
      </w:r>
      <w:r>
        <w:br/>
      </w:r>
      <w:r>
        <w:t xml:space="preserve">A Case Study of the Sales Executive Role in Nigeria’s Commercial Capital</w:t>
      </w:r>
    </w:p>
    <w:p>
      <w:pPr>
        <w:pStyle w:val="FirstParagraph"/>
      </w:pPr>
      <w:r>
        <w:rPr>
          <w:iCs/>
          <w:i/>
          <w:bCs/>
          <w:b/>
        </w:rPr>
        <w:t xml:space="preserve">Paper ID: SM-2024-LAG-05</w:t>
      </w:r>
      <w:r>
        <w:br/>
      </w:r>
      <w:r>
        <w:t xml:space="preserve">Submitted for the International Conference on African Business Dynamics and Market Evolution</w:t>
      </w:r>
      <w:r>
        <w:br/>
      </w:r>
      <w:r>
        <w:t xml:space="preserve">Date: October 2024</w:t>
      </w:r>
    </w:p>
    <w:bookmarkStart w:id="20" w:name="abstract"/>
    <w:p>
      <w:pPr>
        <w:pStyle w:val="Heading3"/>
      </w:pPr>
      <w:r>
        <w:t xml:space="preserve">Abstract</w:t>
      </w:r>
    </w:p>
    <w:p>
      <w:pPr>
        <w:pStyle w:val="FirstParagraph"/>
      </w:pPr>
      <w:r>
        <w:t xml:space="preserve">This paper examines the multifaceted role of the Sales Executive within the unique economic landscape of Nigeria, specifically focusing on Lagos State. As Africa’s most populous nation and a burgeoning economic hub, Nigeria presents both profound opportunities and complex challenges for sales professionals. This study analyzes how Sales Executives in Lagos navigate infrastructural deficits, cultural nuances, digital transformation, and regulatory volatility. Through a qualitative analysis of market trends and operational strategies, this paper argues that the modern Sales Executive in Nigeria Lagos must transcend traditional transactional roles to become strategic consultants, relationship managers, and logistical problem-solvers. The findings suggest that success in this region requires a hybrid approach combining high-touch interpersonal engagement with agile digital adaptation.</w:t>
      </w:r>
    </w:p>
    <w:bookmarkEnd w:id="20"/>
    <w:p>
      <w:pPr>
        <w:pStyle w:val="BodyText"/>
      </w:pPr>
      <w:r>
        <w:rPr>
          <w:bCs/>
          <w:b/>
        </w:rPr>
        <w:t xml:space="preserve">Keywords:</w:t>
      </w:r>
      <w:r>
        <w:t xml:space="preserve"> </w:t>
      </w:r>
      <w:r>
        <w:t xml:space="preserve">Sales Executive, Nigeria Lagos, Emerging Markets, B2B Sales Strategy, Cultural Intelligence, Digital Transformation.</w:t>
      </w:r>
    </w:p>
    <w:bookmarkStart w:id="21" w:name="introduction"/>
    <w:p>
      <w:pPr>
        <w:pStyle w:val="Heading2"/>
      </w:pPr>
      <w:r>
        <w:t xml:space="preserve">1. Introduction</w:t>
      </w:r>
    </w:p>
    <w:p>
      <w:pPr>
        <w:pStyle w:val="FirstParagraph"/>
      </w:pPr>
      <w:r>
        <w:t xml:space="preserve">The global business environment is increasingly shifting its center of gravity toward emerging markets. Among these few nations stand out for their demographic dividend and economic potential: Nigeria stands at the forefront. Within Nigeria, the state of Lagos serves as the undisputed commercial nerve center, contributing significantly to the national gross domestic product (GDP). It is here that multinational corporations, local enterprises, and startups converge to drive commerce.</w:t>
      </w:r>
    </w:p>
    <w:p>
      <w:pPr>
        <w:pStyle w:val="BodyText"/>
      </w:pPr>
      <w:r>
        <w:t xml:space="preserve">However, operating a sales function in this environment is not merely about applying standard Western or Asian business models. The role of the</w:t>
      </w:r>
      <w:r>
        <w:t xml:space="preserve"> </w:t>
      </w:r>
      <w:r>
        <w:rPr>
          <w:bCs/>
          <w:b/>
        </w:rPr>
        <w:t xml:space="preserve">Sales Executive</w:t>
      </w:r>
      <w:r>
        <w:t xml:space="preserve"> </w:t>
      </w:r>
      <w:r>
        <w:t xml:space="preserve">in</w:t>
      </w:r>
      <w:r>
        <w:t xml:space="preserve"> </w:t>
      </w:r>
      <w:r>
        <w:rPr>
          <w:bCs/>
          <w:b/>
        </w:rPr>
        <w:t xml:space="preserve">Nigeria Lagos</w:t>
      </w:r>
      <w:r>
        <w:t xml:space="preserve"> </w:t>
      </w:r>
      <w:r>
        <w:t xml:space="preserve">is distinctively complex. Unlike stable markets where infrastructure and regulatory frameworks are predictable, the Lagos market demands resilience, adaptability, and deep cultural intelligence. This paper aims to dissect these requirements, providing a comprehensive overview of what it takes to succeed as a Sales Executive in one of Africa’s most dynamic yet challenging cities.</w:t>
      </w:r>
    </w:p>
    <w:bookmarkEnd w:id="21"/>
    <w:bookmarkStart w:id="24" w:name="X7e4eca504faf17f45e82324b8cd49a62a9d5b09"/>
    <w:p>
      <w:pPr>
        <w:pStyle w:val="Heading2"/>
      </w:pPr>
      <w:r>
        <w:t xml:space="preserve">2. The Unique Economic Landscape of Nigeria Lagos</w:t>
      </w:r>
    </w:p>
    <w:p>
      <w:pPr>
        <w:pStyle w:val="FirstParagraph"/>
      </w:pPr>
      <w:r>
        <w:t xml:space="preserve">To understand the function of the Sales Executive, one must first comprehend the terrain. Lagos is a city of contrasts, characterized by rapid urbanization and a vibrant entrepreneurial spirit. However, it also faces significant hurdles.</w:t>
      </w:r>
    </w:p>
    <w:bookmarkStart w:id="22" w:name="infrastructure-and-logistics-challenges"/>
    <w:p>
      <w:pPr>
        <w:pStyle w:val="Heading3"/>
      </w:pPr>
      <w:r>
        <w:t xml:space="preserve">2.1 Infrastructure and Logistics Challenges</w:t>
      </w:r>
    </w:p>
    <w:p>
      <w:pPr>
        <w:pStyle w:val="FirstParagraph"/>
      </w:pPr>
      <w:r>
        <w:t xml:space="preserve">One of the primary constraints for any business in Lagos is infrastructure. Traffic congestion (known locally as "go-slow") can render traditional face-to-face sales meetings logistically difficult and time-consuming. Furthermore, power supply inconsistencies require businesses to factor in additional operational costs for generators and solar backups. For the</w:t>
      </w:r>
      <w:r>
        <w:t xml:space="preserve"> </w:t>
      </w:r>
      <w:r>
        <w:rPr>
          <w:bCs/>
          <w:b/>
        </w:rPr>
        <w:t xml:space="preserve">Sales Executive</w:t>
      </w:r>
      <w:r>
        <w:t xml:space="preserve">, this means that travel times must be meticulously planned, and value propositions often need to include solutions for these infrastructural gaps.</w:t>
      </w:r>
    </w:p>
    <w:bookmarkEnd w:id="22"/>
    <w:bookmarkStart w:id="23" w:name="X0b142f66ba392e3e5c106762513a01fa599afc4"/>
    <w:p>
      <w:pPr>
        <w:pStyle w:val="Heading3"/>
      </w:pPr>
      <w:r>
        <w:t xml:space="preserve">2.2 The Informal Economy and Digital Leapfrogging</w:t>
      </w:r>
    </w:p>
    <w:p>
      <w:pPr>
        <w:pStyle w:val="FirstParagraph"/>
      </w:pPr>
      <w:r>
        <w:t xml:space="preserve">Lagos is also a leader in fintech and mobile money adoption. While the informal sector remains robust, there is a rapid migration toward digital platforms. Sales Executives must therefore be proficient not only in traditional negotiation tactics but also in managing CRM (Customer Relationship Management) systems, social media selling via WhatsApp Business, and digital payment integrations.</w:t>
      </w:r>
    </w:p>
    <w:bookmarkEnd w:id="23"/>
    <w:bookmarkEnd w:id="24"/>
    <w:bookmarkStart w:id="27" w:name="Xc5e0e916436c5cc767235030d09dc72def8a21c"/>
    <w:p>
      <w:pPr>
        <w:pStyle w:val="Heading2"/>
      </w:pPr>
      <w:r>
        <w:t xml:space="preserve">3. Core Competencies of the Modern Sales Executive</w:t>
      </w:r>
    </w:p>
    <w:p>
      <w:pPr>
        <w:pStyle w:val="FirstParagraph"/>
      </w:pPr>
      <w:r>
        <w:t xml:space="preserve">In the context of</w:t>
      </w:r>
      <w:r>
        <w:t xml:space="preserve"> </w:t>
      </w:r>
      <w:r>
        <w:rPr>
          <w:bCs/>
          <w:b/>
        </w:rPr>
        <w:t xml:space="preserve">Nigeria Lagos</w:t>
      </w:r>
      <w:r>
        <w:t xml:space="preserve">, a successful Sales Executive requires a specific blend of soft and hard skills that differ from those required in more mature markets.</w:t>
      </w:r>
    </w:p>
    <w:bookmarkStart w:id="25" w:name="relationship-capital-and-trust-building"/>
    <w:p>
      <w:pPr>
        <w:pStyle w:val="Heading3"/>
      </w:pPr>
      <w:r>
        <w:t xml:space="preserve">3.1 Relationship Capital and Trust Building</w:t>
      </w:r>
    </w:p>
    <w:p>
      <w:pPr>
        <w:pStyle w:val="FirstParagraph"/>
      </w:pPr>
      <w:r>
        <w:t xml:space="preserve">In Nigerian business culture, trust is the currency of exchange. The concept of "who you know" is prevalent, but it goes beyond mere networking; it involves deep personal relationships. A Sales Executive in Lagos cannot simply send a proposal and wait for a signature. They must invest time in building rapport, often engaging in extensive small talk and understanding the personal contexts of their clients. This high-context communication style requires emotional intelligence and patience.</w:t>
      </w:r>
    </w:p>
    <w:bookmarkEnd w:id="25"/>
    <w:bookmarkStart w:id="26" w:name="negotiation-agility"/>
    <w:p>
      <w:pPr>
        <w:pStyle w:val="Heading3"/>
      </w:pPr>
      <w:r>
        <w:t xml:space="preserve">3.2 Negotiation Agility</w:t>
      </w:r>
    </w:p>
    <w:p>
      <w:pPr>
        <w:pStyle w:val="FirstParagraph"/>
      </w:pPr>
      <w:r>
        <w:t xml:space="preserve">Pricing sensitivity is high in many sectors within Lagos due to inflationary pressures and currency fluctuation (specifically regarding the Naira). Sales Executives must be agile negotiators who can structure deals creatively. This might involve offering flexible payment terms, bartering services, or bundling products to add perceived value without compromising margins. The ability to pivot quickly during negotiations is a critical survival skill.</w:t>
      </w:r>
    </w:p>
    <w:p>
      <w:pPr>
        <w:pStyle w:val="BodyText"/>
      </w:pPr>
      <w:r>
        <w:t xml:space="preserve">3.3 Regulatory Navigation</w:t>
      </w:r>
    </w:p>
    <w:p>
      <w:pPr>
        <w:pStyle w:val="BodyText"/>
      </w:pPr>
      <w:r>
        <w:t xml:space="preserve">The regulatory environment in Nigeria can be fragmented and sometimes opaque. Sales Executives often find themselves acting as de facto compliance officers, ensuring that their sales practices adhere to local laws while navigating bureaucratic processes. Knowledge of state-specific regulations within Lagos (e.g., LEKMA or LASG guidelines) is essential for avoiding operational pitfalls.</w:t>
      </w:r>
    </w:p>
    <w:bookmarkEnd w:id="26"/>
    <w:bookmarkEnd w:id="27"/>
    <w:bookmarkStart w:id="31" w:name="Xfc2f1885ee0fb8d1ab815e8ea37dc06f6ddd06b"/>
    <w:p>
      <w:pPr>
        <w:pStyle w:val="Heading2"/>
      </w:pPr>
      <w:r>
        <w:t xml:space="preserve">4. Strategic Approaches for Market Penetration</w:t>
      </w:r>
    </w:p>
    <w:p>
      <w:pPr>
        <w:pStyle w:val="FirstParagraph"/>
      </w:pPr>
      <w:r>
        <w:t xml:space="preserve">Based on the analysis of the local environment, several strategic approaches have emerged as effective for Sales Executives in Nigeria Lagos.</w:t>
      </w:r>
    </w:p>
    <w:bookmarkStart w:id="28" w:name="hyper-local-segmentation"/>
    <w:p>
      <w:pPr>
        <w:pStyle w:val="Heading3"/>
      </w:pPr>
      <w:r>
        <w:t xml:space="preserve">4.1 Hyper-Local Segmentation</w:t>
      </w:r>
    </w:p>
    <w:p>
      <w:pPr>
        <w:pStyle w:val="FirstParagraph"/>
      </w:pPr>
      <w:r>
        <w:t xml:space="preserve">A "one-size-fits-all" approach fails in Lagos. The city is culturally diverse, with distinct dynamics between the Island (Victoria Island, Ikoyi) and the Mainland (Surulere, Yaba). Sales Executives must tailor their pitches to reflect these differences. For instance, corporate clients on the Island may prioritize efficiency and prestige, while SMEs on the Mainland may prioritize cost-efficiency and community impact.</w:t>
      </w:r>
    </w:p>
    <w:bookmarkEnd w:id="28"/>
    <w:bookmarkStart w:id="29" w:name="leveraging-technology-for-efficiency"/>
    <w:p>
      <w:pPr>
        <w:pStyle w:val="Heading3"/>
      </w:pPr>
      <w:r>
        <w:t xml:space="preserve">4.2 Leveraging Technology for Efficiency</w:t>
      </w:r>
    </w:p>
    <w:p>
      <w:pPr>
        <w:pStyle w:val="FirstParagraph"/>
      </w:pPr>
      <w:r>
        <w:t xml:space="preserve">To combat logistical challenges, Sales Executives are increasingly leveraging technology. Virtual meetings, drone deliveries for urgent documents, and app-based tracking of sales teams have become standard practice. By integrating these tools, Sales Executives can maximize their "face time" with high-value prospects rather than losing hours in traffic.</w:t>
      </w:r>
    </w:p>
    <w:bookmarkEnd w:id="29"/>
    <w:bookmarkStart w:id="30" w:name="post-sales-support-as-a-differentiator"/>
    <w:p>
      <w:pPr>
        <w:pStyle w:val="Heading3"/>
      </w:pPr>
      <w:r>
        <w:t xml:space="preserve">4.3 Post-Sales Support as a Differentiator</w:t>
      </w:r>
    </w:p>
    <w:p>
      <w:pPr>
        <w:pStyle w:val="FirstParagraph"/>
      </w:pPr>
      <w:r>
        <w:t xml:space="preserve">In many emerging markets, after-sales support is often neglected. However, in Lagos, where consumer confidence can be fragile due to economic instability, robust after-sales service becomes a key competitive advantage. Sales Executives who ensure seamless implementation and ongoing support build long-term loyalty that competitors cannot easily replicate.</w:t>
      </w:r>
    </w:p>
    <w:bookmarkEnd w:id="30"/>
    <w:bookmarkEnd w:id="31"/>
    <w:bookmarkStart w:id="32" w:name="challenges-and-future-outlook"/>
    <w:p>
      <w:pPr>
        <w:pStyle w:val="Heading2"/>
      </w:pPr>
      <w:r>
        <w:t xml:space="preserve">5. Challenges and Future Outlook</w:t>
      </w:r>
    </w:p>
    <w:p>
      <w:pPr>
        <w:pStyle w:val="FirstParagraph"/>
      </w:pPr>
      <w:r>
        <w:t xml:space="preserve">Despite the opportunities, the role remains fraught with challenges. Currency volatility can erode profit margins overnight, requiring Sales Executives to work closely with finance teams to adjust pricing strategies dynamically. Additionally, talent retention is high; skilled Sales Executives are often poached by competitors or multinational firms entering the market.</w:t>
      </w:r>
    </w:p>
    <w:p>
      <w:pPr>
        <w:pStyle w:val="BodyText"/>
      </w:pPr>
      <w:r>
        <w:t xml:space="preserve">Looking forward, the role of the Sales Executive in Nigeria Lagos will continue to evolve towards data-driven decision-making. As more Nigerian companies digitize their operations, those who can interpret data analytics to predict client needs will thrive. Furthermore, as sustainability becomes a global priority, Sales Executives must also become advocates for green solutions and corporate social responsibility (CSR) initiatives.</w:t>
      </w:r>
    </w:p>
    <w:bookmarkEnd w:id="32"/>
    <w:bookmarkStart w:id="33" w:name="conclusion"/>
    <w:p>
      <w:pPr>
        <w:pStyle w:val="Heading2"/>
      </w:pPr>
      <w:r>
        <w:t xml:space="preserve">6. Conclusion</w:t>
      </w:r>
    </w:p>
    <w:p>
      <w:pPr>
        <w:pStyle w:val="FirstParagraph"/>
      </w:pPr>
      <w:r>
        <w:t xml:space="preserve">The role of the Sales Executive in Nigeria Lagos is far more than a transactional function; it is a strategic imperative that requires cultural fluency, logistical agility, and technological proficiency. This paper has highlighted that success in this region demands a holistic approach where relationship building meets operational excellence. For organizations looking to expand or consolidate their footprint in Africa’s largest economy, investing in the training and empowerment of Sales Executives who understand the nuances of Nigeria Lagos is not just beneficial—it is essential.</w:t>
      </w:r>
    </w:p>
    <w:p>
      <w:pPr>
        <w:pStyle w:val="BodyText"/>
      </w:pPr>
      <w:r>
        <w:t xml:space="preserve">Future research should focus on longitudinal studies regarding the impact of fintech adoption on traditional sales cycles in West Africa, providing deeper insights into how digital tools are reshaping human interaction in business settings.</w:t>
      </w:r>
    </w:p>
    <w:bookmarkEnd w:id="33"/>
    <w:bookmarkStart w:id="34" w:name="references"/>
    <w:p>
      <w:pPr>
        <w:pStyle w:val="Heading2"/>
      </w:pPr>
      <w:r>
        <w:t xml:space="preserve">7. References</w:t>
      </w:r>
    </w:p>
    <w:p>
      <w:pPr>
        <w:numPr>
          <w:ilvl w:val="0"/>
          <w:numId w:val="1001"/>
        </w:numPr>
        <w:pStyle w:val="Compact"/>
      </w:pPr>
      <w:r>
        <w:t xml:space="preserve">National Bureau of Statistics (NBS). (2023). *Gross Domestic Product Report*. Abuja, Nigeria.</w:t>
      </w:r>
    </w:p>
    <w:p>
      <w:pPr>
        <w:numPr>
          <w:ilvl w:val="0"/>
          <w:numId w:val="1001"/>
        </w:numPr>
        <w:pStyle w:val="Compact"/>
      </w:pPr>
      <w:r>
        <w:t xml:space="preserve">African Development Bank. (2024). *Economic Outlook for West Africa*. Abidjan, Côte d'Ivoire.</w:t>
      </w:r>
    </w:p>
    <w:p>
      <w:pPr>
        <w:numPr>
          <w:ilvl w:val="0"/>
          <w:numId w:val="1001"/>
        </w:numPr>
        <w:pStyle w:val="Compact"/>
      </w:pPr>
      <w:r>
        <w:t xml:space="preserve">Okafor, L., &amp; Adeyemi, S. (2023). "Navigating Business Culture in Lagos: A Sociological Perspective." *Journal of African Business Studies*, 15(2), 45-67.</w:t>
      </w:r>
    </w:p>
    <w:p>
      <w:pPr>
        <w:numPr>
          <w:ilvl w:val="0"/>
          <w:numId w:val="1001"/>
        </w:numPr>
        <w:pStyle w:val="Compact"/>
      </w:pPr>
      <w:r>
        <w:t xml:space="preserve">Lagos State Government. (2023). *Investment and Enterprise Promotion Agency Guidelines*. Lagos, Nigeria.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Execution in Emerging Markets: A Case Study of the Sales Executive Role in Nigeria’s Commercial Capital</dc:title>
  <dc:creator/>
  <cp:keywords/>
  <dcterms:created xsi:type="dcterms:W3CDTF">2026-07-30T06:46:45Z</dcterms:created>
  <dcterms:modified xsi:type="dcterms:W3CDTF">2026-07-30T06:46:45Z</dcterms:modified>
</cp:coreProperties>
</file>

<file path=docProps/custom.xml><?xml version="1.0" encoding="utf-8"?>
<Properties xmlns="http://schemas.openxmlformats.org/officeDocument/2006/custom-properties" xmlns:vt="http://schemas.openxmlformats.org/officeDocument/2006/docPropsVTypes"/>
</file>