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4ae5191e1d807e4570e9094e68dd2aa7cc5192d"/>
    <w:p>
      <w:pPr>
        <w:pStyle w:val="Heading1"/>
      </w:pPr>
      <w:r>
        <w:t xml:space="preserve">The Strategic Evolution of the Sales Executive in South Africa Johannesburg</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International Business Conference on Emerging Markets</w:t>
      </w:r>
      <w:r>
        <w:br/>
      </w:r>
      <w:r>
        <w:rPr>
          <w:bCs/>
          <w:b/>
        </w:rPr>
        <w:t xml:space="preserve">Author:</w:t>
      </w:r>
      <w:r>
        <w:t xml:space="preserve"> </w:t>
      </w:r>
      <w:r>
        <w:t xml:space="preserve">Research Division on African Economic Dynamics</w:t>
      </w:r>
    </w:p>
    <w:bookmarkStart w:id="20" w:name="abstract"/>
    <w:p>
      <w:pPr>
        <w:pStyle w:val="Heading3"/>
      </w:pPr>
      <w:r>
        <w:rPr>
          <w:bCs/>
          <w:b/>
        </w:rPr>
        <w:t xml:space="preserve">Abstract</w:t>
      </w:r>
    </w:p>
    <w:p>
      <w:pPr>
        <w:pStyle w:val="FirstParagraph"/>
      </w:pPr>
      <w:r>
        <w:t xml:space="preserve">This conference paper examines the critical role and evolving responsibilities of the Sales Executive within the unique economic landscape of South Africa Johannesburg. As one of Africa’s most dynamic financial hubs, Johannesburg presents a complex environment characterized by high competition, infrastructural challenges, and rich cultural diversity. This document argues that modern Sales Executives must transcend traditional selling methodologies to become strategic consultative partners who understand local socio-economic dynamics. By analyzing case studies from the corporate sector in Johannesburg and integrating theoretical frameworks of cross-cultural sales management this paper provides actionable insights for optimizing sales performance in this critical market region.</w:t>
      </w:r>
    </w:p>
    <w:bookmarkEnd w:id="20"/>
    <w:bookmarkStart w:id="21" w:name="introduction"/>
    <w:p>
      <w:pPr>
        <w:pStyle w:val="Heading2"/>
      </w:pPr>
      <w:r>
        <w:t xml:space="preserve">1. Introduction</w:t>
      </w:r>
    </w:p>
    <w:p>
      <w:pPr>
        <w:pStyle w:val="FirstParagraph"/>
      </w:pPr>
      <w:r>
        <w:t xml:space="preserve">The global business landscape is shifting rapidly, with emerging markets offering significant opportunities for growth among these South Africa Johannesburg stands out as the economic engine of the continent. Within this vibrant metropolitan hub, the role of the Sales Executive has undergone a profound transformation. Historically viewed primarily as revenue generators focused on transactional outcomes contemporary Sales Executives in Johannesburg are now expected to navigate complex stakeholder relationships manage sophisticated data analytics and drive sustainable long-term growth in an unstable macroeconomic environment.</w:t>
      </w:r>
    </w:p>
    <w:p>
      <w:pPr>
        <w:pStyle w:val="BodyText"/>
      </w:pPr>
      <w:r>
        <w:t xml:space="preserve">This conference paper aims to dissect the multifaceted duties of the Sales Executive operating specifically within South Africa Johannesburg. By focusing on this specific geographic locale we can isolate variables such as regulatory frameworks consumer behavior patterns and logistical constraints that influence sales strategies. The objective is to provide a comprehensive framework for understanding how successful Sales Executives leverage local knowledge to outperform competitors in one of the most challenging yet rewarding markets globally.</w:t>
      </w:r>
    </w:p>
    <w:bookmarkEnd w:id="21"/>
    <w:bookmarkStart w:id="22" w:name="X943084bce075e8aaa679093bc44235794418170"/>
    <w:p>
      <w:pPr>
        <w:pStyle w:val="Heading2"/>
      </w:pPr>
      <w:r>
        <w:t xml:space="preserve">2. The Unique Context of South Africa Johannesburg</w:t>
      </w:r>
    </w:p>
    <w:p>
      <w:pPr>
        <w:pStyle w:val="FirstParagraph"/>
      </w:pPr>
      <w:r>
        <w:t xml:space="preserve">To understand the efficacy of a Sales Executive it is imperative to first contextualize their operating environment. South Africa Johannesburg is not merely a city; it is a hub of financial services mining operations telecommunications and retail innovation. However this dynamism comes with distinct challenges. Economic volatility fluctuating exchange rates and infrastructural issues such as energy constraints significantly impact business operations.</w:t>
      </w:r>
    </w:p>
    <w:p>
      <w:pPr>
        <w:pStyle w:val="BodyText"/>
      </w:pPr>
      <w:r>
        <w:t xml:space="preserve">For the Sales Executive these factors translate into heightened pressure to demonstrate value beyond price points. Clients in Johannesburg are increasingly sophisticated demanding solutions that mitigate risk and offer tangible return on investment. Furthermore South Africa Johannesburg boasts a multicultural populace with diverse languages traditions and purchasing habits. A Sales Executive who fails to appreciate these nuances risks alienating potential clients. Therefore cultural competence is not just a soft skill but a core competency for any professional aspiring to succeed in this region.</w:t>
      </w:r>
    </w:p>
    <w:bookmarkEnd w:id="22"/>
    <w:bookmarkStart w:id="26" w:name="X2c7862c40ec89f4ba164f27eee8da7bb35fd906"/>
    <w:p>
      <w:pPr>
        <w:pStyle w:val="Heading2"/>
      </w:pPr>
      <w:r>
        <w:t xml:space="preserve">3. Strategic Competencies for Modern Sales Executives</w:t>
      </w:r>
    </w:p>
    <w:p>
      <w:pPr>
        <w:pStyle w:val="FirstParagraph"/>
      </w:pPr>
      <w:r>
        <w:t xml:space="preserve">In response to the complexities of South Africa Johannesburg modern Sales Executives must adopt a holistic approach to their craft. This section outlines three key competencies essential for success:</w:t>
      </w:r>
    </w:p>
    <w:bookmarkStart w:id="23" w:name="consultative-selling-and-value-creation"/>
    <w:p>
      <w:pPr>
        <w:pStyle w:val="Heading3"/>
      </w:pPr>
      <w:r>
        <w:t xml:space="preserve">3.1 Consultative Selling and Value Creation</w:t>
      </w:r>
    </w:p>
    <w:p>
      <w:pPr>
        <w:pStyle w:val="FirstParagraph"/>
      </w:pPr>
      <w:r>
        <w:t xml:space="preserve">The era of hard-selling is over in competitive markets like South Africa Johannesburg. Today’s Sales Executives must act as trusted advisors capable of diagnosing client pain points and prescribing tailored solutions this requires deep product knowledge combined with an understanding of broader industry trends. In Johannesburg where businesses are often cost-conscious the ability to articulate clear value propositions is crucial.</w:t>
      </w:r>
    </w:p>
    <w:bookmarkEnd w:id="23"/>
    <w:bookmarkStart w:id="24" w:name="X03fba20b18e420dd109209fdaa1300a57989a10"/>
    <w:p>
      <w:pPr>
        <w:pStyle w:val="Heading3"/>
      </w:pPr>
      <w:r>
        <w:t xml:space="preserve">3.2 Digital Fluency and Data-Driven Decision Making</w:t>
      </w:r>
    </w:p>
    <w:p>
      <w:pPr>
        <w:pStyle w:val="FirstParagraph"/>
      </w:pPr>
      <w:r>
        <w:t xml:space="preserve">The integration of technology in sales processes has accelerated rapidly post-pandemic Sales Executives in South Africa Johannesburg must be proficient in utilizing Customer Relationship Management (CRM) systems social selling platforms and data analytics tools. By leveraging real-time data these professionals can identify leads optimize pitch strategies and personalize interactions thereby enhancing conversion rates. Digital fluency also enables remote engagement which is vital given the geographical spread of clients across Gauteng province.</w:t>
      </w:r>
    </w:p>
    <w:bookmarkEnd w:id="24"/>
    <w:bookmarkStart w:id="25" w:name="X1c567f30034b9185f30d6f6cb20f87c4a1a12b1"/>
    <w:p>
      <w:pPr>
        <w:pStyle w:val="Heading3"/>
      </w:pPr>
      <w:r>
        <w:t xml:space="preserve">3.3 Ethical Leadership and Compliance Awareness</w:t>
      </w:r>
    </w:p>
    <w:p>
      <w:pPr>
        <w:pStyle w:val="FirstParagraph"/>
      </w:pPr>
      <w:r>
        <w:t xml:space="preserve">South Africa Johannesburg operates under a robust legal framework including the Consumer Protection Act and Broad-Based Black Economic Empowerment (B-BBEE) legislation. Sales Executives must possess a thorough understanding of these regulations to ensure ethical practices and compliance. Trust is currency in this market; any perception of unethical behavior can irreparably damage brand reputation among both local and international partners.</w:t>
      </w:r>
    </w:p>
    <w:bookmarkEnd w:id="25"/>
    <w:bookmarkEnd w:id="26"/>
    <w:bookmarkStart w:id="27" w:name="challenges-and-mitigation-strategies"/>
    <w:p>
      <w:pPr>
        <w:pStyle w:val="Heading2"/>
      </w:pPr>
      <w:r>
        <w:t xml:space="preserve">4. Challenges and Mitigation Strategies</w:t>
      </w:r>
    </w:p>
    <w:p>
      <w:pPr>
        <w:pStyle w:val="FirstParagraph"/>
      </w:pPr>
      <w:r>
        <w:t xml:space="preserve">Despite the opportunities several challenges persist for Sales Executives in South Africa Johannesburg. Infrastructure instability particularly power outages can disrupt face-to-face meetings virtual consultations and supply chain logistics. To mitigate this Sales Executives must build resilience into their workflows by maintaining flexible scheduling and investing in backup communication technologies.</w:t>
      </w:r>
    </w:p>
    <w:p>
      <w:pPr>
        <w:pStyle w:val="BodyText"/>
      </w:pPr>
      <w:r>
        <w:t xml:space="preserve">Additionally talent retention poses a significant hurdle. The demand for skilled sales professionals in Johannesburg exceeds supply leading to high turnover rates. Companies can address this by implementing robust training programs mentorship opportunities and competitive compensation structures that recognize the unique pressures of the local market.</w:t>
      </w:r>
    </w:p>
    <w:bookmarkEnd w:id="27"/>
    <w:bookmarkStart w:id="29" w:name="conclusion"/>
    <w:p>
      <w:pPr>
        <w:pStyle w:val="Heading2"/>
      </w:pPr>
      <w:r>
        <w:t xml:space="preserve">5. Conclusion</w:t>
      </w:r>
    </w:p>
    <w:p>
      <w:pPr>
        <w:pStyle w:val="FirstParagraph"/>
      </w:pPr>
      <w:r>
        <w:t xml:space="preserve">In conclusion the role of the Sales Executive in South Africa Johannesburg is pivotal yet demanding. It requires a blend of traditional sales acumen adaptability to technological advancements and deep cultural intelligence. As this conference paper has illustrated success in this market depends on more than just closing deals it hinges on building enduring relationships grounded in trust value and ethical conduct.</w:t>
      </w:r>
    </w:p>
    <w:p>
      <w:pPr>
        <w:pStyle w:val="BodyText"/>
      </w:pPr>
      <w:r>
        <w:t xml:space="preserve">Future research should focus on longitudinal studies tracking the performance metrics of Sales Executives who undergo specialized training in African market dynamics. By investing in human capital and strategic development organizations can unlock the full potential of South Africa Johannesburg as a gateway to continental expansion ultimately driving economic prosperity for all stakeholders involved.</w:t>
      </w:r>
    </w:p>
    <w:bookmarkStart w:id="28" w:name="references"/>
    <w:p>
      <w:pPr>
        <w:pStyle w:val="Heading3"/>
      </w:pPr>
      <w:r>
        <w:rPr>
          <w:bCs/>
          <w:b/>
        </w:rPr>
        <w:t xml:space="preserve">References</w:t>
      </w:r>
    </w:p>
    <w:p>
      <w:pPr>
        <w:numPr>
          <w:ilvl w:val="0"/>
          <w:numId w:val="1001"/>
        </w:numPr>
        <w:pStyle w:val="Compact"/>
      </w:pPr>
      <w:r>
        <w:t xml:space="preserve">Braunstein Y &amp; Verma S (2021). 'Navigating Economic Volatility in Emerging Markets.' Journal of African Business 22(4) pp. 567-589.</w:t>
      </w:r>
    </w:p>
    <w:p>
      <w:pPr>
        <w:numPr>
          <w:ilvl w:val="0"/>
          <w:numId w:val="1001"/>
        </w:numPr>
        <w:pStyle w:val="Compact"/>
      </w:pPr>
      <w:r>
        <w:t xml:space="preserve">Gauteng City-Region Observatory (GCRO). (2023). 'State of the City Report Johannesburg.' University of the Witwatersrand.</w:t>
      </w:r>
    </w:p>
    <w:p>
      <w:pPr>
        <w:numPr>
          <w:ilvl w:val="0"/>
          <w:numId w:val="1001"/>
        </w:numPr>
        <w:pStyle w:val="Compact"/>
      </w:pPr>
      <w:r>
        <w:t xml:space="preserve">Mokoena T &amp; Nkosi L. (2022). 'The Impact of B-BBEE on Sales Strategies in South Africa.' South African Journal of Economic and Management Sciences 15(2) pp. 112-130.</w:t>
      </w:r>
    </w:p>
    <w:p>
      <w:pPr>
        <w:numPr>
          <w:ilvl w:val="0"/>
          <w:numId w:val="1001"/>
        </w:numPr>
        <w:pStyle w:val="Compact"/>
      </w:pPr>
      <w:r>
        <w:t xml:space="preserve">Pretorius I et al. (Eds.). (2020). 'Business Leadership in Times of Change.' Juta &amp; Company Ltd.</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Sales Executive in South Africa Johannesburg</dc:title>
  <dc:creator/>
  <dc:language>en</dc:language>
  <cp:keywords/>
  <dcterms:created xsi:type="dcterms:W3CDTF">2026-07-30T03:15:46Z</dcterms:created>
  <dcterms:modified xsi:type="dcterms:W3CDTF">2026-07-30T03:15:46Z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