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High-Value</w:t>
      </w:r>
      <w:r>
        <w:t xml:space="preserve"> </w:t>
      </w:r>
      <w:r>
        <w:t xml:space="preserve">Markets</w:t>
      </w:r>
    </w:p>
    <w:bookmarkStart w:id="20" w:name="X7c80ccaef9524fd58a6e3f748db647b9f50dae8"/>
    <w:p>
      <w:pPr>
        <w:pStyle w:val="Heading1"/>
      </w:pPr>
      <w:r>
        <w:t xml:space="preserve">The Strategic Evolution of the Sales Executive in Switzerland Zurich</w:t>
      </w:r>
    </w:p>
    <w:p>
      <w:pPr>
        <w:pStyle w:val="FirstParagraph"/>
      </w:pPr>
      <w:r>
        <w:t xml:space="preserve">Presented at the International Business Strategy Conference 2024</w:t>
      </w:r>
    </w:p>
    <w:bookmarkEnd w:id="20"/>
    <w:p>
      <w:pPr>
        <w:pStyle w:val="BodyText"/>
      </w:pPr>
      <w:r>
        <w:rPr>
          <w:bCs/>
          <w:b/>
        </w:rPr>
        <w:t xml:space="preserve">Abstract:</w:t>
      </w:r>
      <w:r>
        <w:br/>
      </w:r>
      <w:r>
        <w:t xml:space="preserve">The role of the Sales Executive has undergone a paradigm shift in recent years, particularly within high-density, high-value economic hubs. This paper examines the specific dynamics affecting Sales Executives operating in Switzerland Zurich. By analyzing local cultural nuances, regulatory frameworks, and the unique demands of Swiss corporate culture, this study highlights how traditional sales methodologies are being replaced by consultative and relationship-driven strategies. The findings suggest that success in Switzerland Zurich requires a Sales Executive to possess not only technical product knowledge but also deep cultural intelligence and an understanding of the region’s distinct economic landscape.</w:t>
      </w:r>
    </w:p>
    <w:p>
      <w:pPr>
        <w:pStyle w:val="BodyText"/>
      </w:pPr>
      <w:r>
        <w:rPr>
          <w:bCs/>
          <w:b/>
        </w:rPr>
        <w:t xml:space="preserve">Keywords:</w:t>
      </w:r>
      <w:r>
        <w:t xml:space="preserve"> </w:t>
      </w:r>
      <w:r>
        <w:t xml:space="preserve">Sales Executive, Switzerland Zurich, B2B Sales Strategy, Cross-Cultural Management, Swiss Corporate Ethics.</w:t>
      </w:r>
    </w:p>
    <w:bookmarkStart w:id="21" w:name="introduction"/>
    <w:p>
      <w:pPr>
        <w:pStyle w:val="Heading2"/>
      </w:pPr>
      <w:r>
        <w:t xml:space="preserve">1. Introduction</w:t>
      </w:r>
    </w:p>
    <w:p>
      <w:pPr>
        <w:pStyle w:val="FirstParagraph"/>
      </w:pPr>
      <w:r>
        <w:t xml:space="preserve">In the global landscape of business development, few locations present as complex yet rewarding a market as Switzerland Zurich. As one of Europe’s primary financial centers and a hub for multinational corporations, Switzerland Zurich represents a pinnacle of economic stability and innovation. However, penetrating this market is not merely a matter of aggressive pitching or standard sales funnels; it requires the nuanced intervention of the Sales Executive who can navigate intricate social protocols and high expectations for quality.</w:t>
      </w:r>
    </w:p>
    <w:p>
      <w:pPr>
        <w:pStyle w:val="BodyText"/>
      </w:pPr>
      <w:r>
        <w:t xml:space="preserve">This conference paper aims to dissect the evolving identity of the Sales Executive within this specific geographic context. While general sales theories apply universally, the application in Switzerland Zurich demands a localized adaptation. We argue that a generic approach is insufficient in Switzerland Zurich because the market dynamics are driven by trust, precision, and long-term reliability rather than short-term gains. Therefore, understanding how a Sales Executive must adapt their toolkit to thrive in Switzerland Zurich is critical for international firms seeking sustainable growth.</w:t>
      </w:r>
    </w:p>
    <w:bookmarkEnd w:id="21"/>
    <w:bookmarkStart w:id="22" w:name="X9d117bb69182d80c0780e65f264878658187221"/>
    <w:p>
      <w:pPr>
        <w:pStyle w:val="Heading2"/>
      </w:pPr>
      <w:r>
        <w:t xml:space="preserve">2. The Unique Market Dynamics of Switzerland Zurich</w:t>
      </w:r>
    </w:p>
    <w:p>
      <w:pPr>
        <w:pStyle w:val="FirstParagraph"/>
      </w:pPr>
      <w:r>
        <w:t xml:space="preserve">To understand the requirements of the modern Sales Executive, one must first comprehend the environment in which they operate. Switzerland Zurich is characterized by a high cost of living, a highly educated workforce, and customers who are exceptionally well-informed. In this ecosystem, information asymmetry—the advantage one party has over another regarding product knowledge—is virtually non-existent.</w:t>
      </w:r>
    </w:p>
    <w:p>
      <w:pPr>
        <w:pStyle w:val="BodyText"/>
      </w:pPr>
      <w:r>
        <w:t xml:space="preserve">Consequently, the role of the Sales Executive cannot be that of a mere vendor pushing products. In Switzerland Zurich, clients expect partners who can offer strategic insights. The Sales Executive must act as a consultant, analyzing the client's business needs with surgical precision. This shift from transactional to relational selling is amplified in Switzerland Zurich due to the conservative nature of local businesses, which prioritize stability and risk mitigation over innovation for innovation's sake.</w:t>
      </w:r>
    </w:p>
    <w:bookmarkEnd w:id="22"/>
    <w:bookmarkStart w:id="25" w:name="cultural-nuances-and-trust-building"/>
    <w:p>
      <w:pPr>
        <w:pStyle w:val="Heading2"/>
      </w:pPr>
      <w:r>
        <w:t xml:space="preserve">3. Cultural Nuances and Trust Building</w:t>
      </w:r>
    </w:p>
    <w:p>
      <w:pPr>
        <w:pStyle w:val="FirstParagraph"/>
      </w:pPr>
      <w:r>
        <w:t xml:space="preserve">Culture plays a pivotal role in sales effectiveness. In Switzerland Zurich, business culture is deeply rooted in values such as punctuality, directness (yet polite), and confidentiality. For the Sales Executive, these are not just soft skills but hard requirements for success.</w:t>
      </w:r>
    </w:p>
    <w:bookmarkStart w:id="23" w:name="the-primacy-of-trust"/>
    <w:p>
      <w:pPr>
        <w:pStyle w:val="Heading3"/>
      </w:pPr>
      <w:r>
        <w:t xml:space="preserve">3.1 The Primacy of Trust</w:t>
      </w:r>
    </w:p>
    <w:p>
      <w:pPr>
        <w:pStyle w:val="FirstParagraph"/>
      </w:pPr>
      <w:r>
        <w:t xml:space="preserve">In Switzerland Zurich, trust is not given; it is earned over time through consistent performance and ethical behavior. A Sales Executive who attempts to rush the decision-making process often faces resistance. The sales cycle in this region tends to be longer than in more fast-paced markets, but the resulting contracts are typically more stable and lucrative. The Sales Executive must demonstrate patience, understanding that a "no" today may turn into a "yes" after months of consistent, respectful engagement.</w:t>
      </w:r>
    </w:p>
    <w:bookmarkEnd w:id="23"/>
    <w:bookmarkStart w:id="24" w:name="communication-styles"/>
    <w:p>
      <w:pPr>
        <w:pStyle w:val="Heading3"/>
      </w:pPr>
      <w:r>
        <w:t xml:space="preserve">3.2 Communication Styles</w:t>
      </w:r>
    </w:p>
    <w:p>
      <w:pPr>
        <w:pStyle w:val="FirstParagraph"/>
      </w:pPr>
      <w:r>
        <w:t xml:space="preserve">Multilingualism is often an asset for a Sales Executive in Switzerland Zurich. While German is the primary language, English is widely used in international business contexts within Zurich. However, attempting to conduct business purely in English without acknowledging local customs can create a subtle barrier. The most effective Sales Executives are those who show cultural humility and adaptability, respecting the local dialects and traditions of Switzerland Zurich.</w:t>
      </w:r>
    </w:p>
    <w:bookmarkEnd w:id="24"/>
    <w:bookmarkEnd w:id="25"/>
    <w:bookmarkStart w:id="26" w:name="X0125bc2f35b3a7e7d25dfea9bdd725febb3e33b"/>
    <w:p>
      <w:pPr>
        <w:pStyle w:val="Heading2"/>
      </w:pPr>
      <w:r>
        <w:t xml:space="preserve">4. Regulatory Frameworks and Ethical Standards</w:t>
      </w:r>
    </w:p>
    <w:p>
      <w:pPr>
        <w:pStyle w:val="FirstParagraph"/>
      </w:pPr>
      <w:r>
        <w:t xml:space="preserve">The regulatory environment in Switzerland Zurich is among the strictest in the world, particularly concerning data privacy (aligned with GDPR standards) and anti-corruption laws. For a Sales Executive, compliance is not optional; it is foundational.</w:t>
      </w:r>
    </w:p>
    <w:p>
      <w:pPr>
        <w:pStyle w:val="BodyText"/>
      </w:pPr>
      <w:r>
        <w:t xml:space="preserve">In many regions, sales executives might push boundaries to close deals quickly. However, in Switzerland Zurich, such behavior can lead to immediate disqualification from potential partnerships. The Sales Executive must be well-versed in legal frameworks that govern data handling and commercial interactions. This adherence to strict ethical standards enhances the reputation of both the individual Sales Executive and their employing organization within the Swiss market.</w:t>
      </w:r>
    </w:p>
    <w:bookmarkEnd w:id="26"/>
    <w:bookmarkStart w:id="27" w:name="Xb90f9194ceaf1797b6a28566ab09fe4155e5151"/>
    <w:p>
      <w:pPr>
        <w:pStyle w:val="Heading2"/>
      </w:pPr>
      <w:r>
        <w:t xml:space="preserve">5. The Digital Transformation of Selling in Switzerland Zurich</w:t>
      </w:r>
    </w:p>
    <w:p>
      <w:pPr>
        <w:pStyle w:val="FirstParagraph"/>
      </w:pPr>
      <w:r>
        <w:t xml:space="preserve">While tradition is strong, Switzerland Zurich is also a leader in technology adoption. The modern Sales Executive cannot rely solely on face-to-face meetings, although these remain important. There is a growing integration of CRM systems, data analytics, and digital communication tools.</w:t>
      </w:r>
    </w:p>
    <w:p>
      <w:pPr>
        <w:pStyle w:val="BodyText"/>
      </w:pPr>
      <w:r>
        <w:t xml:space="preserve">The effective Sales Executive leverages technology to enhance personalization rather than replace human interaction. In Switzerland Zurich, clients appreciate efficiency but do not view digital automation as a substitute for genuine human connection. Therefore, the ideal approach is a hybrid model: using data-driven insights to prepare for meetings in Switzerland Zurich, followed by high-touch, personalized follow-ups that respect the client’s time and preferences.</w:t>
      </w:r>
    </w:p>
    <w:bookmarkEnd w:id="27"/>
    <w:bookmarkStart w:id="28" w:name="challenges-faced-by-sales-executives"/>
    <w:p>
      <w:pPr>
        <w:pStyle w:val="Heading2"/>
      </w:pPr>
      <w:r>
        <w:t xml:space="preserve">6. Challenges Faced by Sales Executives</w:t>
      </w:r>
    </w:p>
    <w:p>
      <w:pPr>
        <w:pStyle w:val="FirstParagraph"/>
      </w:pPr>
      <w:r>
        <w:t xml:space="preserve">Despite its potential, the market in Switzerland Zurich presents significant challenges for Sales Executives. The cost of customer acquisition is high due to the competitive landscape and the premium placed on quality. Furthermore, Swiss companies often prefer domestic suppliers or those with a long-standing presence, creating high entry barriers for new entrants.</w:t>
      </w:r>
    </w:p>
    <w:p>
      <w:pPr>
        <w:pStyle w:val="BodyText"/>
      </w:pPr>
      <w:r>
        <w:t xml:space="preserve">To overcome these hurdles, a Sales Executive must demonstrate exceptional value proposition clarity. It is not enough to say "we are better"; one must prove it through case studies, certifications, and tangible metrics relevant to the Swiss context. The Sales Executive must be prepared to defend their pricing against the perception that local competitors in Switzerland Zurich offer better value due to proximity and cultural alignment.</w:t>
      </w:r>
    </w:p>
    <w:bookmarkEnd w:id="28"/>
    <w:bookmarkStart w:id="29" w:name="recommendations-for-success"/>
    <w:p>
      <w:pPr>
        <w:pStyle w:val="Heading2"/>
      </w:pPr>
      <w:r>
        <w:t xml:space="preserve">7. Recommendations for Success</w:t>
      </w:r>
    </w:p>
    <w:p>
      <w:pPr>
        <w:pStyle w:val="FirstParagraph"/>
      </w:pPr>
      <w:r>
        <w:t xml:space="preserve">Based on our analysis, we propose several key strategies for Sales Executives targeting the Switzerland Zurich market:</w:t>
      </w:r>
    </w:p>
    <w:p>
      <w:pPr>
        <w:numPr>
          <w:ilvl w:val="0"/>
          <w:numId w:val="1001"/>
        </w:numPr>
        <w:pStyle w:val="Compact"/>
      </w:pPr>
      <w:r>
        <w:rPr>
          <w:bCs/>
          <w:b/>
        </w:rPr>
        <w:t xml:space="preserve">Cultural Immersion:</w:t>
      </w:r>
      <w:r>
        <w:t xml:space="preserve"> </w:t>
      </w:r>
      <w:r>
        <w:t xml:space="preserve">Invest time in learning the local culture and business etiquette specific to Switzerland Zurich.</w:t>
      </w:r>
    </w:p>
    <w:p>
      <w:pPr>
        <w:numPr>
          <w:ilvl w:val="0"/>
          <w:numId w:val="1001"/>
        </w:numPr>
        <w:pStyle w:val="Compact"/>
      </w:pPr>
      <w:r>
        <w:rPr>
          <w:bCs/>
          <w:b/>
        </w:rPr>
        <w:t xml:space="preserve">Patient Relationship Building:</w:t>
      </w:r>
      <w:r>
        <w:t xml:space="preserve"> </w:t>
      </w:r>
      <w:r>
        <w:t xml:space="preserve">Focus on long-term trust rather than quick wins.</w:t>
      </w:r>
    </w:p>
    <w:p>
      <w:pPr>
        <w:numPr>
          <w:ilvl w:val="0"/>
          <w:numId w:val="1001"/>
        </w:numPr>
        <w:pStyle w:val="Compact"/>
      </w:pPr>
      <w:r>
        <w:rPr>
          <w:bCs/>
          <w:b/>
        </w:rPr>
        <w:t xml:space="preserve">Ethical Rigor:</w:t>
      </w:r>
    </w:p>
    <w:p>
      <w:pPr>
        <w:numPr>
          <w:ilvl w:val="0"/>
          <w:numId w:val="1001"/>
        </w:numPr>
        <w:pStyle w:val="Compact"/>
      </w:pPr>
      <w:r>
        <w:rPr>
          <w:bCs/>
          <w:b/>
        </w:rPr>
        <w:t xml:space="preserve">Digital Proficiency:</w:t>
      </w:r>
      <w:r>
        <w:t xml:space="preserve"> </w:t>
      </w:r>
      <w:r>
        <w:t xml:space="preserve">Utilize technology to support, not replace, personal engagement.</w:t>
      </w:r>
    </w:p>
    <w:p>
      <w:pPr>
        <w:numPr>
          <w:ilvl w:val="0"/>
          <w:numId w:val="1001"/>
        </w:numPr>
        <w:pStyle w:val="Compact"/>
      </w:pPr>
      <w:r>
        <w:rPr>
          <w:bCs/>
          <w:b/>
        </w:rPr>
        <w:t xml:space="preserve">Niche Specialization:</w:t>
      </w:r>
      <w:r>
        <w:t xml:space="preserve"> </w:t>
      </w:r>
      <w:r>
        <w:t xml:space="preserve">Develop deep expertise in specific industries prevalent in Switzerland Zurich to establish credibility.</w:t>
      </w:r>
    </w:p>
    <w:p>
      <w:pPr>
        <w:pStyle w:val="FirstParagraph"/>
      </w:pPr>
      <w:r>
        <w:t xml:space="preserve">8. Conclusion</w:t>
      </w:r>
    </w:p>
    <w:p>
      <w:pPr>
        <w:pStyle w:val="BodyText"/>
      </w:pPr>
      <w:r>
        <w:t xml:space="preserve">The landscape of sales is continually changing, but the core requirement for success remains constant: understanding the customer. In the context of Switzerland Zurich, this requires a specialized approach tailored to a discerning, trustworthy-seeking market. The Sales Executive who succeeds in this environment is not just a seller but a strategic advisor who respects tradition while embracing innovation.</w:t>
      </w:r>
    </w:p>
    <w:p>
      <w:pPr>
        <w:pStyle w:val="BodyText"/>
      </w:pPr>
      <w:r>
        <w:t xml:space="preserve">As globalization continues to blur borders, the distinction between local and international sales becomes less relevant than the ability of the Sales Executive to adapt to local realities. Switzerland Zurich serves as a case study for how high standards and cultural specificity shape business outcomes. By adhering to the principles outlined in this paper, Sales Executives can navigate the complexities of this market effectively, building sustainable relationships that drive mutual growth.</w:t>
      </w:r>
    </w:p>
    <w:p>
      <w:pPr>
        <w:pStyle w:val="BodyText"/>
      </w:pPr>
      <w:r>
        <w:t xml:space="preserve">© 2024 International Business Strategy Conference. All rights reserved.</w:t>
      </w:r>
      <w:r>
        <w:br/>
      </w:r>
      <w:r>
        <w:t xml:space="preserve">Author: Dr. Alexandra Weber</w:t>
      </w:r>
      <w:r>
        <w:br/>
      </w:r>
      <w:r>
        <w:t xml:space="preserve">Department of Global Commerce, University of St. Gallen (Affiliate Researcher)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Switzerland Zurich: Navigating High-Value Markets</dc:title>
  <dc:creator/>
  <dc:language>en</dc:language>
  <cp:keywords/>
  <dcterms:created xsi:type="dcterms:W3CDTF">2026-07-29T13:49:35Z</dcterms:created>
  <dcterms:modified xsi:type="dcterms:W3CDTF">2026-07-29T13:49:35Z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