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8" w:name="Xa0578b20f956810aea57631f6ffd64eb8c0d4a0"/>
    <w:p>
      <w:pPr>
        <w:pStyle w:val="Heading1"/>
      </w:pPr>
      <w:r>
        <w:t xml:space="preserve">The Evolving Role of the School Counselor in Brazil Rio de Janeiro: Challenges, Strategies, and Future Directions</w:t>
      </w:r>
    </w:p>
    <w:bookmarkStart w:id="20" w:name="a-conference-paper-presentation"/>
    <w:p>
      <w:pPr>
        <w:pStyle w:val="Heading3"/>
      </w:pPr>
      <w:r>
        <w:t xml:space="preserve">A Conference Paper Presentation</w:t>
      </w:r>
    </w:p>
    <w:p>
      <w:pPr>
        <w:pStyle w:val="FirstParagraph"/>
      </w:pPr>
      <w:r>
        <w:rPr>
          <w:iCs/>
          <w:i/>
          <w:bCs/>
          <w:b/>
        </w:rPr>
        <w:t xml:space="preserve">Note:</w:t>
      </w:r>
      <w:r>
        <w:t xml:space="preserve">:</w:t>
      </w:r>
      <w:r>
        <w:t xml:space="preserve"> </w:t>
      </w:r>
      <w:r>
        <w:rPr>
          <w:iCs/>
          <w:i/>
          <w:bCs/>
          <w:b/>
        </w:rPr>
        <w:t xml:space="preserve">This document is written entirely in English as requested.</w:t>
      </w:r>
    </w:p>
    <w:p>
      <w:pPr>
        <w:pStyle w:val="BodyText"/>
      </w:pPr>
      <w:r>
        <w:rPr>
          <w:bCs/>
          <w:b/>
        </w:rPr>
        <w:t xml:space="preserve">Abstract:</w:t>
      </w:r>
      <w:r>
        <w:t xml:space="preserve"> </w:t>
      </w:r>
      <w:r>
        <w:t xml:space="preserve">This conference paper examines the critical role of the School Counselor within the educational landscape of Brazil Rio de Janeiro. As socioeconomic disparities, violence, and mental health challenges persist in one of Brazil's most vibrant yet complex urban centers, the traditional academic support model is undergoing a profound transformation. This study explores how School Counselors in Rio de Janeiro are adapting their methodologies to address trauma-informed care, social-emotional learning (SEL), and community integration. Drawing upon recent case studies and policy analyses from local educational institutions, this paper argues that the effective deployment of qualified School Counselors is not merely an administrative enhancement but a fundamental necessity for equitable education in Brazil Rio de Janeiro. The findings highlight specific challenges related to resource allocation, cultural competence, and interdisciplinary collaboration.</w:t>
      </w:r>
    </w:p>
    <w:p>
      <w:pPr>
        <w:pStyle w:val="BodyText"/>
      </w:pPr>
      <w:r>
        <w:rPr>
          <w:bCs/>
          <w:b/>
        </w:rPr>
        <w:t xml:space="preserve">Keywords:</w:t>
      </w:r>
      <w:r>
        <w:t xml:space="preserve"> </w:t>
      </w:r>
      <w:r>
        <w:t xml:space="preserve">School Counselor; Brazil Rio de Janeiro; Educational Psychology; Social-Emotional Learning; Public Policy in Education;</w:t>
      </w:r>
    </w:p>
    <w:p>
      <w:pPr>
        <w:pStyle w:val="BodyText"/>
      </w:pPr>
      <w:r>
        <w:rPr>
          <w:iCs/>
          <w:i/>
          <w:bCs/>
          <w:b/>
        </w:rPr>
        <w:t xml:space="preserve">A school counselor plays a pivotal role in shaping the educational experience of students, providing guidance, support and resources that help them navigate academic, personal and social challenges. In Brazil Rio de Janeiro</w:t>
      </w:r>
      <w:r>
        <w:t xml:space="preserve">, this profession has gained increasing recognition due to the unique socio-economic dynamics present in the city.</w:t>
      </w:r>
    </w:p>
    <w:p>
      <w:pPr>
        <w:pStyle w:val="BodyText"/>
      </w:pPr>
      <w:r>
        <w:rPr>
          <w:iCs/>
          <w:i/>
          <w:bCs/>
          <w:b/>
        </w:rPr>
        <w:t xml:space="preserve">The Role of a School Counselor is multifaceted; they work closely with teachers, parents and administrators to create a supportive learning environment where every student can thrive. In Brazil Rio de Janeiro</w:t>
      </w:r>
      <w:r>
        <w:t xml:space="preserve">, this role becomes even more crucial due to the high levels of inequality and exposure to violence that many students face.</w:t>
      </w:r>
    </w:p>
    <w:bookmarkEnd w:id="20"/>
    <w:bookmarkStart w:id="21" w:name="Xcff52637555463c7a6632c26e2fddd3abd0510c"/>
    <w:p>
      <w:pPr>
        <w:pStyle w:val="Heading2"/>
      </w:pPr>
      <w:r>
        <w:rPr>
          <w:iCs/>
          <w:i/>
          <w:bCs/>
          <w:b/>
        </w:rPr>
        <w:t xml:space="preserve">1. Introduction: Contextualizing the School Counselor in Brazil Rio de Janeiro</w:t>
      </w:r>
    </w:p>
    <w:p>
      <w:pPr>
        <w:pStyle w:val="FirstParagraph"/>
      </w:pPr>
      <w:r>
        <w:t xml:space="preserve">Rio de Janeiro is a city of contrasts, characterized by its stunning natural beauty alongside significant urban poverty and social fragmentation. The educational system in this region faces immense pressure to provide quality education to a diverse population ranging from affluent districts like Leblon to densely populated favelas such as Rocinha. In this context, the</w:t>
      </w:r>
      <w:r>
        <w:t xml:space="preserve"> </w:t>
      </w:r>
      <w:r>
        <w:rPr>
          <w:bCs/>
          <w:b/>
        </w:rPr>
        <w:t xml:space="preserve">School Counselor</w:t>
      </w:r>
      <w:r>
        <w:t xml:space="preserve"> </w:t>
      </w:r>
      <w:r>
        <w:t xml:space="preserve">has emerged as a vital figure in bridging the gap between academic success and emotional well-being.</w:t>
      </w:r>
    </w:p>
    <w:p>
      <w:pPr>
        <w:pStyle w:val="BodyText"/>
      </w:pPr>
      <w:r>
        <w:t xml:space="preserve">Historically, guidance services in Brazil were often limited to vocational advice or disciplinary measures. However, recent shifts in educational policy have expanded the scope of what constitutes effective student support. The</w:t>
      </w:r>
      <w:r>
        <w:t xml:space="preserve"> </w:t>
      </w:r>
      <w:r>
        <w:rPr>
          <w:bCs/>
          <w:b/>
        </w:rPr>
        <w:t xml:space="preserve">School Counselor</w:t>
      </w:r>
      <w:r>
        <w:t xml:space="preserve"> </w:t>
      </w:r>
      <w:r>
        <w:t xml:space="preserve">is no longer just a career advisor but a holistic supporter who addresses mental health barriers to learning. In</w:t>
      </w:r>
      <w:r>
        <w:t xml:space="preserve"> </w:t>
      </w:r>
      <w:r>
        <w:rPr>
          <w:bCs/>
          <w:b/>
        </w:rPr>
        <w:t xml:space="preserve">Brazil Rio de Janeiro</w:t>
      </w:r>
      <w:r>
        <w:t xml:space="preserve">, this shift is particularly urgent given the high rates of adolescent anxiety, depression, and exposure to community violence.</w:t>
      </w:r>
    </w:p>
    <w:bookmarkEnd w:id="21"/>
    <w:bookmarkStart w:id="22" w:name="X93d25249857c17c52272eb6ee2cce8b333f2663"/>
    <w:p>
      <w:pPr>
        <w:pStyle w:val="Heading2"/>
      </w:pPr>
      <w:r>
        <w:rPr>
          <w:iCs/>
          <w:i/>
          <w:bCs/>
          <w:b/>
        </w:rPr>
        <w:t xml:space="preserve">2. Socio-Economic Challenges and the Need for Specialized Support in Brazil Rio de Janeiro</w:t>
      </w:r>
    </w:p>
    <w:p>
      <w:pPr>
        <w:pStyle w:val="FirstParagraph"/>
      </w:pPr>
      <w:r>
        <w:t xml:space="preserve">The disparity in educational resources between different neighborhoods in</w:t>
      </w:r>
      <w:r>
        <w:t xml:space="preserve"> </w:t>
      </w:r>
      <w:r>
        <w:rPr>
          <w:bCs/>
          <w:b/>
        </w:rPr>
        <w:t xml:space="preserve">Brazil Rio de Janeiro</w:t>
      </w:r>
      <w:r>
        <w:t xml:space="preserve"> </w:t>
      </w:r>
      <w:r>
        <w:t xml:space="preserve">is stark. While private institutions may offer comprehensive psychological services, public schools often struggle with understaffing and limited budgets. The</w:t>
      </w:r>
      <w:r>
        <w:t xml:space="preserve"> </w:t>
      </w:r>
      <w:r>
        <w:rPr>
          <w:bCs/>
          <w:b/>
        </w:rPr>
        <w:t xml:space="preserve">School Counselor</w:t>
      </w:r>
      <w:r>
        <w:t xml:space="preserve"> </w:t>
      </w:r>
      <w:r>
        <w:t xml:space="preserve">working within the public system must therefore adopt resourceful, community-based strategies.</w:t>
      </w:r>
    </w:p>
    <w:p>
      <w:pPr>
        <w:pStyle w:val="BodyText"/>
      </w:pPr>
      <w:r>
        <w:rPr>
          <w:iCs/>
          <w:i/>
          <w:bCs/>
          <w:b/>
        </w:rPr>
        <w:t xml:space="preserve">A school counselor in Brazil Rio de Janeiro</w:t>
      </w:r>
      <w:r>
        <w:t xml:space="preserve"> </w:t>
      </w:r>
      <w:r>
        <w:t xml:space="preserve">often serves as the first point of contact for students dealing with trauma resulting from gang violence, police interventions, or family instability. Unlike their counterparts in more stable regions, these professionals must be trained in crisis intervention and trauma-informed care. The absence of such support systems can lead to higher dropout rates and lower academic achievement among vulnerable populations.</w:t>
      </w:r>
    </w:p>
    <w:p>
      <w:pPr>
        <w:pStyle w:val="BodyText"/>
      </w:pPr>
      <w:r>
        <w:rPr>
          <w:iCs/>
          <w:i/>
          <w:bCs/>
          <w:b/>
        </w:rPr>
        <w:t xml:space="preserve">The role of a school counselor is multifaceted</w:t>
      </w:r>
      <w:r>
        <w:t xml:space="preserve">; they conduct individual counseling sessions, facilitate group therapy, organize workshops on conflict resolution, and collaborate with social services agencies. In</w:t>
      </w:r>
      <w:r>
        <w:t xml:space="preserve"> </w:t>
      </w:r>
      <w:r>
        <w:rPr>
          <w:bCs/>
          <w:b/>
        </w:rPr>
        <w:t xml:space="preserve">Brazil Rio de Janeiro</w:t>
      </w:r>
      <w:r>
        <w:t xml:space="preserve">, this interdisciplinary approach is essential because the problems students face are rarely isolated to the classroom.</w:t>
      </w:r>
    </w:p>
    <w:bookmarkEnd w:id="22"/>
    <w:bookmarkStart w:id="23" w:name="X3bb64a57c02b6fd43342e9314956a33a01a017d"/>
    <w:p>
      <w:pPr>
        <w:pStyle w:val="Heading2"/>
      </w:pPr>
      <w:r>
        <w:rPr>
          <w:iCs/>
          <w:i/>
          <w:bCs/>
          <w:b/>
        </w:rPr>
        <w:t xml:space="preserve">3. Strategic Interventions and Best Practices</w:t>
      </w:r>
    </w:p>
    <w:p>
      <w:pPr>
        <w:pStyle w:val="FirstParagraph"/>
      </w:pPr>
      <w:r>
        <w:t xml:space="preserve">To effectively serve the student body in</w:t>
      </w:r>
      <w:r>
        <w:t xml:space="preserve"> </w:t>
      </w:r>
      <w:r>
        <w:rPr>
          <w:bCs/>
          <w:b/>
        </w:rPr>
        <w:t xml:space="preserve">Brazil Rio de Janeiro</w:t>
      </w:r>
      <w:r>
        <w:t xml:space="preserve">,</w:t>
      </w:r>
      <w:r>
        <w:t xml:space="preserve"> </w:t>
      </w:r>
      <w:r>
        <w:rPr>
          <w:bCs/>
          <w:b/>
        </w:rPr>
        <w:t xml:space="preserve">School Counselors</w:t>
      </w:r>
      <w:r>
        <w:t xml:space="preserve"> </w:t>
      </w:r>
      <w:r>
        <w:t xml:space="preserve">have adopted several innovative strategies:</w:t>
      </w:r>
    </w:p>
    <w:p>
      <w:pPr>
        <w:numPr>
          <w:ilvl w:val="0"/>
          <w:numId w:val="1001"/>
        </w:numPr>
        <w:pStyle w:val="Compact"/>
      </w:pPr>
      <w:r>
        <w:rPr>
          <w:iCs/>
          <w:i/>
        </w:rPr>
        <w:t xml:space="preserve">Social-Emotional Learning (SEL) Programs:</w:t>
      </w:r>
      <w:r>
        <w:t xml:space="preserve"> </w:t>
      </w:r>
      <w:r>
        <w:t xml:space="preserve">Implementing curricula that teach empathy, self-regulation, and responsible decision-making. These programs are adapted to reflect the cultural realities of</w:t>
      </w:r>
      <w:r>
        <w:t xml:space="preserve"> </w:t>
      </w:r>
      <w:r>
        <w:rPr>
          <w:bCs/>
          <w:b/>
        </w:rPr>
        <w:t xml:space="preserve">Brazil Rio de Janeiro</w:t>
      </w:r>
      <w:r>
        <w:t xml:space="preserve">, using local examples and community stories.</w:t>
      </w:r>
    </w:p>
    <w:p>
      <w:pPr>
        <w:numPr>
          <w:ilvl w:val="0"/>
          <w:numId w:val="1001"/>
        </w:numPr>
        <w:pStyle w:val="Compact"/>
      </w:pPr>
      <w:r>
        <w:rPr>
          <w:iCs/>
          <w:i/>
        </w:rPr>
        <w:t xml:space="preserve">Community Partnerships:</w:t>
      </w:r>
      <w:r>
        <w:t xml:space="preserve"> </w:t>
      </w:r>
      <w:r>
        <w:t xml:space="preserve">Collaborating with local NGOs, health centers, and religious institutions to provide wraparound services. For instance, a</w:t>
      </w:r>
      <w:r>
        <w:t xml:space="preserve"> </w:t>
      </w:r>
      <w:r>
        <w:rPr>
          <w:bCs/>
          <w:b/>
        </w:rPr>
        <w:t xml:space="preserve">School Counselor</w:t>
      </w:r>
      <w:r>
        <w:t xml:space="preserve"> </w:t>
      </w:r>
      <w:r>
        <w:t xml:space="preserve">might refer a student to a nearby community center for after-school mentorship.</w:t>
      </w:r>
    </w:p>
    <w:p>
      <w:pPr>
        <w:numPr>
          <w:ilvl w:val="0"/>
          <w:numId w:val="1001"/>
        </w:numPr>
        <w:pStyle w:val="Compact"/>
      </w:pPr>
      <w:r>
        <w:rPr>
          <w:iCs/>
          <w:i/>
        </w:rPr>
        <w:t xml:space="preserve">Digital Support Platforms:</w:t>
      </w:r>
      <w:r>
        <w:t xml:space="preserve"> </w:t>
      </w:r>
      <w:r>
        <w:t xml:space="preserve">Leveraging technology to offer remote counseling and mental health resources, which is particularly useful in areas with limited physical access to professional services in</w:t>
      </w:r>
      <w:r>
        <w:t xml:space="preserve"> </w:t>
      </w:r>
      <w:r>
        <w:rPr>
          <w:bCs/>
          <w:b/>
        </w:rPr>
        <w:t xml:space="preserve">Brazil Rio de Janeiro</w:t>
      </w:r>
      <w:r>
        <w:t xml:space="preserve">.</w:t>
      </w:r>
    </w:p>
    <w:p>
      <w:pPr>
        <w:pStyle w:val="FirstParagraph"/>
      </w:pPr>
      <w:r>
        <w:rPr>
          <w:iCs/>
          <w:i/>
          <w:bCs/>
          <w:b/>
        </w:rPr>
        <w:t xml:space="preserve">A school counselor plays a pivotal role</w:t>
      </w:r>
      <w:r>
        <w:t xml:space="preserve"> </w:t>
      </w:r>
      <w:r>
        <w:t xml:space="preserve">in identifying early signs of distress. Through regular check-ins and behavioral observations, they can intervene before issues escalate into crises. This proactive approach is vital in</w:t>
      </w:r>
      <w:r>
        <w:t xml:space="preserve"> </w:t>
      </w:r>
      <w:r>
        <w:rPr>
          <w:bCs/>
          <w:b/>
        </w:rPr>
        <w:t xml:space="preserve">Brazil Rio de Janeiro</w:t>
      </w:r>
      <w:r>
        <w:t xml:space="preserve">, where late intervention can have severe consequences.</w:t>
      </w:r>
    </w:p>
    <w:bookmarkEnd w:id="23"/>
    <w:bookmarkStart w:id="24" w:name="X75a51e2c22fe733ba22b53e37f4d48aed850386"/>
    <w:p>
      <w:pPr>
        <w:pStyle w:val="Heading2"/>
      </w:pPr>
      <w:r>
        <w:rPr>
          <w:iCs/>
          <w:i/>
          <w:bCs/>
          <w:b/>
        </w:rPr>
        <w:t xml:space="preserve">4. Challenges Faced by School Counselors in Brazil Rio de Janeiro</w:t>
      </w:r>
    </w:p>
    <w:p>
      <w:pPr>
        <w:pStyle w:val="FirstParagraph"/>
      </w:pPr>
      <w:r>
        <w:t xml:space="preserve">Despite the growing recognition of their importance,</w:t>
      </w:r>
      <w:r>
        <w:t xml:space="preserve"> </w:t>
      </w:r>
      <w:r>
        <w:rPr>
          <w:bCs/>
          <w:b/>
        </w:rPr>
        <w:t xml:space="preserve">School Counselors</w:t>
      </w:r>
      <w:r>
        <w:t xml:space="preserve"> </w:t>
      </w:r>
      <w:r>
        <w:t xml:space="preserve">in</w:t>
      </w:r>
      <w:r>
        <w:t xml:space="preserve"> </w:t>
      </w:r>
      <w:r>
        <w:rPr>
          <w:bCs/>
          <w:b/>
        </w:rPr>
        <w:t xml:space="preserve">Brazil Rio de Janeiro</w:t>
      </w:r>
    </w:p>
    <w:p>
      <w:pPr>
        <w:numPr>
          <w:ilvl w:val="0"/>
          <w:numId w:val="1002"/>
        </w:numPr>
        <w:pStyle w:val="Compact"/>
      </w:pPr>
      <w:r>
        <w:rPr>
          <w:iCs/>
          <w:i/>
        </w:rPr>
        <w:t xml:space="preserve">Burnout and High Caseloads:</w:t>
      </w:r>
      <w:r>
        <w:t xml:space="preserve"> </w:t>
      </w:r>
      <w:r>
        <w:t xml:space="preserve">Due to staffing shortages, one counselor may be responsible for hundreds of students, leading to professional burnout and reduced effectiveness.</w:t>
      </w:r>
    </w:p>
    <w:p>
      <w:pPr>
        <w:numPr>
          <w:ilvl w:val="0"/>
          <w:numId w:val="1002"/>
        </w:numPr>
        <w:pStyle w:val="Compact"/>
      </w:pPr>
      <w:r>
        <w:rPr>
          <w:iCs/>
          <w:i/>
        </w:rPr>
        <w:t xml:space="preserve">Lack of Training in Trauma Care:</w:t>
      </w:r>
      <w:r>
        <w:t xml:space="preserve"> </w:t>
      </w:r>
      <w:r>
        <w:t xml:space="preserve">Many counselors enter the field without specialized training in dealing with the complex trauma prevalent in certain areas of</w:t>
      </w:r>
      <w:r>
        <w:t xml:space="preserve"> </w:t>
      </w:r>
      <w:r>
        <w:rPr>
          <w:bCs/>
          <w:b/>
        </w:rPr>
        <w:t xml:space="preserve">Brazil Rio de Janeiro</w:t>
      </w:r>
      <w:r>
        <w:t xml:space="preserve">.</w:t>
      </w:r>
    </w:p>
    <w:p>
      <w:pPr>
        <w:numPr>
          <w:ilvl w:val="0"/>
          <w:numId w:val="1002"/>
        </w:numPr>
        <w:pStyle w:val="Compact"/>
      </w:pPr>
      <w:r>
        <w:rPr>
          <w:iCs/>
          <w:i/>
        </w:rPr>
        <w:t xml:space="preserve">Cultural Barriers:</w:t>
      </w:r>
      <w:r>
        <w:t xml:space="preserve"> </w:t>
      </w:r>
      <w:r>
        <w:t xml:space="preserve">Addressing stigma around mental health within families and communities requires sensitive communication skills that are not always adequately developed in standard training programs.</w:t>
      </w:r>
    </w:p>
    <w:p>
      <w:pPr>
        <w:pStyle w:val="FirstParagraph"/>
      </w:pPr>
      <w:r>
        <w:rPr>
          <w:iCs/>
          <w:i/>
          <w:bCs/>
          <w:b/>
        </w:rPr>
        <w:t xml:space="preserve">In Brazil Rio de Janeiro</w:t>
      </w:r>
      <w:r>
        <w:t xml:space="preserve">, there is also a need for greater advocacy to ensure that the role of the</w:t>
      </w:r>
      <w:r>
        <w:t xml:space="preserve"> </w:t>
      </w:r>
      <w:r>
        <w:rPr>
          <w:bCs/>
          <w:b/>
        </w:rPr>
        <w:t xml:space="preserve">School Counselor</w:t>
      </w:r>
      <w:r>
        <w:t xml:space="preserve"> </w:t>
      </w:r>
      <w:r>
        <w:t xml:space="preserve">is legally defined and funded adequately by municipal and state governments. Currently, many positions are temporary or volunteer-based, which undermines continuity of care.</w:t>
      </w:r>
    </w:p>
    <w:bookmarkEnd w:id="24"/>
    <w:bookmarkStart w:id="25" w:name="recommendations-for-future-development"/>
    <w:p>
      <w:pPr>
        <w:pStyle w:val="Heading2"/>
      </w:pPr>
      <w:r>
        <w:rPr>
          <w:iCs/>
          <w:i/>
          <w:bCs/>
          <w:b/>
        </w:rPr>
        <w:t xml:space="preserve">5. Recommendations for Future Development</w:t>
      </w:r>
    </w:p>
    <w:p>
      <w:pPr>
        <w:pStyle w:val="FirstParagraph"/>
      </w:pPr>
      <w:r>
        <w:t xml:space="preserve">To strengthen the impact of</w:t>
      </w:r>
      <w:r>
        <w:t xml:space="preserve"> </w:t>
      </w:r>
      <w:r>
        <w:rPr>
          <w:bCs/>
          <w:b/>
        </w:rPr>
        <w:t xml:space="preserve">School Counselors</w:t>
      </w:r>
      <w:r>
        <w:t xml:space="preserve"> </w:t>
      </w:r>
      <w:r>
        <w:t xml:space="preserve">in</w:t>
      </w:r>
    </w:p>
    <w:p>
      <w:pPr>
        <w:pStyle w:val="BodyText"/>
      </w:pPr>
      <w:r>
        <w:t xml:space="preserve">Brazil Rio de Janeiro, the following recommendations are proposed:</w:t>
      </w:r>
    </w:p>
    <w:p>
      <w:pPr>
        <w:numPr>
          <w:ilvl w:val="0"/>
          <w:numId w:val="1003"/>
        </w:numPr>
        <w:pStyle w:val="Compact"/>
      </w:pPr>
      <w:r>
        <w:rPr>
          <w:iCs/>
          <w:i/>
        </w:rPr>
        <w:t xml:space="preserve">Institutional Support and Funding:</w:t>
      </w:r>
      <w:r>
        <w:t xml:space="preserve"> </w:t>
      </w:r>
      <w:r>
        <w:t xml:space="preserve">Municipal authorities should allocate specific budgets for mental health services in schools, ensuring that each school has access to at least one qualified</w:t>
      </w:r>
      <w:r>
        <w:t xml:space="preserve"> </w:t>
      </w:r>
      <w:r>
        <w:rPr>
          <w:bCs/>
          <w:b/>
        </w:rPr>
        <w:t xml:space="preserve">School Counselor</w:t>
      </w:r>
      <w:r>
        <w:t xml:space="preserve">.</w:t>
      </w:r>
    </w:p>
    <w:p>
      <w:pPr>
        <w:numPr>
          <w:ilvl w:val="0"/>
          <w:numId w:val="1003"/>
        </w:numPr>
        <w:pStyle w:val="Compact"/>
      </w:pPr>
      <w:r>
        <w:rPr>
          <w:iCs/>
          <w:i/>
        </w:rPr>
        <w:t xml:space="preserve">Specialized Training Programs:</w:t>
      </w:r>
      <w:r>
        <w:t xml:space="preserve"> </w:t>
      </w:r>
      <w:r>
        <w:t xml:space="preserve">Universities and professional bodies in</w:t>
      </w:r>
    </w:p>
    <w:p>
      <w:pPr>
        <w:numPr>
          <w:ilvl w:val="0"/>
          <w:numId w:val="1000"/>
        </w:numPr>
        <w:pStyle w:val="Compact"/>
      </w:pPr>
      <w:r>
        <w:t xml:space="preserve">Brazil Rio de Janeiro should develop specialized certification courses focused on trauma-informed care, cultural competence, and community resource navigation.</w:t>
      </w:r>
    </w:p>
    <w:p>
      <w:pPr>
        <w:numPr>
          <w:ilvl w:val="0"/>
          <w:numId w:val="1003"/>
        </w:numPr>
        <w:pStyle w:val="Compact"/>
      </w:pPr>
      <w:r>
        <w:rPr>
          <w:iCs/>
          <w:i/>
        </w:rPr>
        <w:t xml:space="preserve">Policies for Interdisciplinary Collaboration:</w:t>
      </w:r>
      <w:r>
        <w:t xml:space="preserve"> </w:t>
      </w:r>
      <w:r>
        <w:t xml:space="preserve">Schools should establish formal protocols for collaboration between counselors, teachers, and health professionals to create a unified support network for students.</w:t>
      </w:r>
    </w:p>
    <w:p>
      <w:pPr>
        <w:pStyle w:val="FirstParagraph"/>
      </w:pPr>
      <w:r>
        <w:rPr>
          <w:iCs/>
          <w:i/>
          <w:bCs/>
          <w:b/>
        </w:rPr>
        <w:t xml:space="preserve">The role of a school counselor is multifaceted</w:t>
      </w:r>
      <w:r>
        <w:t xml:space="preserve">, requiring them to be advocates, educators, clinicians and community organizers. By investing in this profession,</w:t>
      </w:r>
    </w:p>
    <w:p>
      <w:pPr>
        <w:pStyle w:val="BodyText"/>
      </w:pPr>
      <w:r>
        <w:t xml:space="preserve">Brazil Rio de Janeiro can foster a more resilient and equitable educational environment.</w:t>
      </w:r>
    </w:p>
    <w:bookmarkEnd w:id="25"/>
    <w:bookmarkStart w:id="26" w:name="conclusion"/>
    <w:p>
      <w:pPr>
        <w:pStyle w:val="Heading2"/>
      </w:pPr>
      <w:r>
        <w:rPr>
          <w:iCs/>
          <w:i/>
          <w:bCs/>
          <w:b/>
        </w:rPr>
        <w:t xml:space="preserve">6. Conclusion</w:t>
      </w:r>
    </w:p>
    <w:p>
      <w:pPr>
        <w:pStyle w:val="FirstParagraph"/>
      </w:pPr>
      <w:r>
        <w:t xml:space="preserve">The presence of a dedicated</w:t>
      </w:r>
      <w:r>
        <w:t xml:space="preserve"> </w:t>
      </w:r>
      <w:r>
        <w:rPr>
          <w:bCs/>
          <w:b/>
        </w:rPr>
        <w:t xml:space="preserve">School Counselor</w:t>
      </w:r>
      <w:r>
        <w:t xml:space="preserve"> </w:t>
      </w:r>
      <w:r>
        <w:t xml:space="preserve">is indispensable for addressing the complex needs of students in</w:t>
      </w:r>
    </w:p>
    <w:p>
      <w:pPr>
        <w:pStyle w:val="BodyText"/>
      </w:pPr>
      <w:r>
        <w:t xml:space="preserve">Brazil Rio de Janeiro. As this city continues to grapple with social inequality and safety concerns, the ability of counselors to provide stable, empathetic support becomes even more critical. The findings from this conference paper underscore the need for systemic changes that prioritize mental health resources and professional development for educational staff.</w:t>
      </w:r>
    </w:p>
    <w:p>
      <w:pPr>
        <w:pStyle w:val="BodyText"/>
      </w:pPr>
      <w:r>
        <w:rPr>
          <w:iCs/>
          <w:i/>
        </w:rPr>
        <w:t xml:space="preserve">A school counselor plays a pivotal role</w:t>
      </w:r>
      <w:r>
        <w:t xml:space="preserve"> </w:t>
      </w:r>
      <w:r>
        <w:t xml:space="preserve">in shaping not only academic outcomes but also the overall well-being of young people. By recognizing and supporting these professionals,</w:t>
      </w:r>
    </w:p>
    <w:p>
      <w:pPr>
        <w:pStyle w:val="BodyText"/>
      </w:pPr>
      <w:r>
        <w:t xml:space="preserve">Brazil Rio de Janeiro can take significant steps towards ensuring that all students have the opportunity to succeed despite their challenging circumstances.</w:t>
      </w:r>
    </w:p>
    <w:p>
      <w:pPr>
        <w:pStyle w:val="BodyText"/>
      </w:pPr>
      <w:r>
        <w:rPr>
          <w:iCs/>
          <w:i/>
        </w:rPr>
        <w:t xml:space="preserve">In conclusion</w:t>
      </w:r>
      <w:r>
        <w:t xml:space="preserve">, the future of education in</w:t>
      </w:r>
    </w:p>
    <w:p>
      <w:pPr>
        <w:pStyle w:val="BodyText"/>
      </w:pPr>
      <w:r>
        <w:t xml:space="preserve">Brazil Rio de Janeiro depends heavily on our ability to integrate comprehensive counseling services into every school setting. It is through such integrated efforts that we can build a society where every child feels seen, supported and empowered to reach their full potential.</w:t>
      </w:r>
    </w:p>
    <w:p>
      <w:r>
        <w:pict>
          <v:rect style="width:0;height:1.5pt" o:hralign="center" o:hrstd="t" o:hr="t"/>
        </w:pict>
      </w:r>
    </w:p>
    <w:bookmarkEnd w:id="26"/>
    <w:bookmarkStart w:id="27" w:name="X0f2fc188681764a9e41b4751a3e018f707fcd38"/>
    <w:p>
      <w:pPr>
        <w:pStyle w:val="Heading2"/>
      </w:pPr>
      <w:r>
        <w:rPr>
          <w:iCs/>
          <w:i/>
          <w:bCs/>
          <w:b/>
        </w:rPr>
        <w:t xml:space="preserve">References (Simulated for Conference Format)</w:t>
      </w:r>
    </w:p>
    <w:p>
      <w:pPr>
        <w:numPr>
          <w:ilvl w:val="0"/>
          <w:numId w:val="1004"/>
        </w:numPr>
        <w:pStyle w:val="Compact"/>
      </w:pPr>
      <w:r>
        <w:t xml:space="preserve">Silva, M., &amp; Pereira, J. (2023). "Mental Health in Urban Schools: The Case of Rio de Janeiro." Journal of Latin American Educational Psychology.</w:t>
      </w:r>
    </w:p>
    <w:p>
      <w:pPr>
        <w:numPr>
          <w:ilvl w:val="0"/>
          <w:numId w:val="1004"/>
        </w:numPr>
        <w:pStyle w:val="Compact"/>
      </w:pPr>
      <w:r>
        <w:t xml:space="preserve">Costa, R. (2024). "Trauma-Informed Practices in Brazilian Public Education." Revista Brasileira de Orientação Escolar.</w:t>
      </w:r>
    </w:p>
    <w:p>
      <w:pPr>
        <w:numPr>
          <w:ilvl w:val="0"/>
          <w:numId w:val="1004"/>
        </w:numPr>
        <w:pStyle w:val="Compact"/>
      </w:pPr>
      <w:r>
        <w:t xml:space="preserve">Ministério da Educação do Brasil. (2023). "Directrices para o Apoio Psicológico nas Escolas Públicas."</w:t>
      </w:r>
    </w:p>
    <w:p>
      <w:pPr>
        <w:numPr>
          <w:ilvl w:val="0"/>
          <w:numId w:val="1004"/>
        </w:numPr>
        <w:pStyle w:val="Compact"/>
      </w:pPr>
      <w:r>
        <w:t xml:space="preserve">Local NGO Report on Youth Services in Rio de Janeiro Favelas. (2024). Instituto Voz das Comunidades.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Brazil Rio de Janeiro: Challenges, Strategies, and Future Directions</dc:title>
  <dc:creator/>
  <dc:language>en</dc:language>
  <cp:keywords/>
  <dcterms:created xsi:type="dcterms:W3CDTF">2026-07-30T07:13:22Z</dcterms:created>
  <dcterms:modified xsi:type="dcterms:W3CDTF">2026-07-30T07:13:22Z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