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Educational</w:t>
      </w:r>
      <w:r>
        <w:t xml:space="preserve"> </w:t>
      </w:r>
      <w:r>
        <w:t xml:space="preserve">Needs</w:t>
      </w:r>
    </w:p>
    <w:bookmarkStart w:id="35" w:name="Xc89ff55274714595ef8100350ab30205d98abf8"/>
    <w:p>
      <w:pPr>
        <w:pStyle w:val="Heading1"/>
      </w:pPr>
      <w:r>
        <w:t xml:space="preserve">The Evolving Role of the School Counselor in Egypt Cairo: Bridging Tradition and Modern Educational Needs</w:t>
      </w:r>
    </w:p>
    <w:p>
      <w:pPr>
        <w:pStyle w:val="FirstParagraph"/>
      </w:pPr>
      <w:r>
        <w:rPr>
          <w:bCs/>
          <w:b/>
        </w:rPr>
        <w:t xml:space="preserve">Author:</w:t>
      </w:r>
      <w:r>
        <w:t xml:space="preserve">[Your Name/Title]</w:t>
      </w:r>
      <w:r>
        <w:br/>
      </w:r>
      <w:r>
        <w:rPr>
          <w:bCs/>
          <w:b/>
        </w:rPr>
        <w:t xml:space="preserve">Institution:</w:t>
      </w:r>
      <w:r>
        <w:t xml:space="preserve">[Your Institution]</w:t>
      </w:r>
      <w:r>
        <w:br/>
      </w:r>
      <w:r>
        <w:rPr>
          <w:bCs/>
          <w:b/>
        </w:rPr>
        <w:t xml:space="preserve">Date:</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and transformative role of the school counselor within the educational landscape of Egypt, with a specific focus on its capital, Cairo. As Cairo faces rapid urbanization, demographic pressures, and socio-economic disparities, the traditional academic model is insufficient to address the holistic needs of students. This document argues that integrating professional school counselors into Cairo’s educational framework is not merely an optional enhancement but a fundamental necessity for student well-being and national development. By examining current challenges such as overcrowded classrooms, mental health stigmas, and career guidance gaps, this paper proposes a structured framework for implementing effective counseling programs tailored to the unique cultural and social context of Egypt Cairo.</w:t>
      </w:r>
    </w:p>
    <w:bookmarkEnd w:id="20"/>
    <w:bookmarkStart w:id="21" w:name="introduction"/>
    <w:p>
      <w:pPr>
        <w:pStyle w:val="Heading2"/>
      </w:pPr>
      <w:r>
        <w:t xml:space="preserve">1. Introduction</w:t>
      </w:r>
    </w:p>
    <w:p>
      <w:pPr>
        <w:pStyle w:val="FirstParagraph"/>
      </w:pPr>
      <w:r>
        <w:t xml:space="preserve">The educational system in Egypt has undergone significant reforms in recent decades, aiming to align with international standards and prepare students for a globalized economy. However, the capital city of Cairo presents a unique set of challenges that differ vastly from rural areas or other governorates. As the largest metropolitan area in the Arab world, Cairo is characterized by high population density, diverse socio-economic strata, and a vibrant yet stressful urban environment. Within this complex ecosystem, students often face multifaceted pressures ranging from academic competition to social instability.</w:t>
      </w:r>
    </w:p>
    <w:p>
      <w:pPr>
        <w:pStyle w:val="BodyText"/>
      </w:pPr>
      <w:r>
        <w:t xml:space="preserve">In this context, the concept of the school counselor has emerged as a vital support mechanism. Historically, Egyptian schools have relied on teachers and administrative staff to handle disciplinary and emotional issues. However, the growing complexity of adolescent psychology and societal demands in Egypt Cairo necessitates specialized intervention. This paper aims to delineate the specific responsibilities of a school counselor in this region, highlighting how their role can bridge the gap between rigid academic requirements and the holistic development of students.</w:t>
      </w:r>
    </w:p>
    <w:bookmarkEnd w:id="21"/>
    <w:bookmarkStart w:id="24" w:name="the-current-landscape-in-egypt-cairo"/>
    <w:p>
      <w:pPr>
        <w:pStyle w:val="Heading2"/>
      </w:pPr>
      <w:r>
        <w:t xml:space="preserve">2. The Current Landscape in Egypt Cairo</w:t>
      </w:r>
    </w:p>
    <w:bookmarkStart w:id="22" w:name="demographic-and-social-challenges"/>
    <w:p>
      <w:pPr>
        <w:pStyle w:val="Heading3"/>
      </w:pPr>
      <w:r>
        <w:t xml:space="preserve">2.1 Demographic and Social Challenges</w:t>
      </w:r>
    </w:p>
    <w:p>
      <w:pPr>
        <w:pStyle w:val="FirstParagraph"/>
      </w:pPr>
      <w:r>
        <w:t xml:space="preserve">Cairo’s schools are often overcrowded, with student-to-teacher ratios that far exceed international recommendations. In such environments, individual student needs are frequently overlooked. Furthermore, the socio-economic disparity in Cairo is stark; students from informal settlements (*ashwa’iyat*) face different challenges compared to those in affluent districts like Zamalek or Maadi. The school counselor serves as a neutral and confidential figure who can navigate these disparities, providing equitable support regardless of a student’s background.</w:t>
      </w:r>
    </w:p>
    <w:bookmarkEnd w:id="22"/>
    <w:bookmarkStart w:id="23" w:name="mental-health-awareness"/>
    <w:p>
      <w:pPr>
        <w:pStyle w:val="Heading3"/>
      </w:pPr>
      <w:r>
        <w:t xml:space="preserve">2.2 Mental Health Awareness</w:t>
      </w:r>
    </w:p>
    <w:p>
      <w:pPr>
        <w:pStyle w:val="FirstParagraph"/>
      </w:pPr>
      <w:r>
        <w:t xml:space="preserve">Mental health remains a sensitive topic in Egyptian society, often stigmatized or misunderstood. Anxiety, depression, and academic burnout are prevalent among Cairo’s youth but are rarely addressed systematically within schools. The introduction of the school counselor as a mental health advocate helps destigmatize these issues. By creating safe spaces for dialogue, counselors in Egypt Cairo can facilitate early intervention and prevent minor issues from escalating into crises.</w:t>
      </w:r>
    </w:p>
    <w:bookmarkEnd w:id="23"/>
    <w:bookmarkEnd w:id="24"/>
    <w:bookmarkStart w:id="28" w:name="Xd1ec4c4ac792066bbdf4bce559392a4fc10de97"/>
    <w:p>
      <w:pPr>
        <w:pStyle w:val="Heading2"/>
      </w:pPr>
      <w:r>
        <w:t xml:space="preserve">3. Core Responsibilities of the School Counselor</w:t>
      </w:r>
    </w:p>
    <w:p>
      <w:pPr>
        <w:pStyle w:val="FirstParagraph"/>
      </w:pPr>
      <w:r>
        <w:t xml:space="preserve">To effectively serve the population in Egypt Cairo, the school counselor must adopt a multi-dimensional role encompassing academic advising, career planning, and personal-social development.</w:t>
      </w:r>
    </w:p>
    <w:bookmarkStart w:id="25" w:name="academic-advising-and-intervention"/>
    <w:p>
      <w:pPr>
        <w:pStyle w:val="Heading3"/>
      </w:pPr>
      <w:r>
        <w:t xml:space="preserve">3.1 Academic Advising and Intervention</w:t>
      </w:r>
    </w:p>
    <w:p>
      <w:pPr>
        <w:pStyle w:val="FirstParagraph"/>
      </w:pPr>
      <w:r>
        <w:t xml:space="preserve">In Cairo’s highly competitive educational environment, where success is often measured by performance in high-stakes exams like Thanaweya Amma (the General Secondary Education Examination), students experience immense pressure. The school counselor works to alleviate this anxiety by teaching effective study habits, time management skills, and stress-reduction techniques. They collaborate with teachers to identify at-risk students early and provide targeted interventions to keep them on track.</w:t>
      </w:r>
    </w:p>
    <w:bookmarkEnd w:id="25"/>
    <w:bookmarkStart w:id="26" w:name="career-guidance-and-future-planning"/>
    <w:p>
      <w:pPr>
        <w:pStyle w:val="Heading3"/>
      </w:pPr>
      <w:r>
        <w:t xml:space="preserve">3.2 Career Guidance and Future Planning</w:t>
      </w:r>
    </w:p>
    <w:p>
      <w:pPr>
        <w:pStyle w:val="FirstParagraph"/>
      </w:pPr>
      <w:r>
        <w:t xml:space="preserve">A significant gap in the current Egyptian educational system is career guidance. Many students choose university majors based on parental pressure or perceived prestige rather than aptitude or interest. The school counselor plays a pivotal role in helping students explore their interests, strengths, and values. In Egypt Cairo, where the job market is evolving rapidly with new opportunities in technology and services, counselors can provide up-to-date information on career pathways, vocational training alternatives, and higher education options both domestically and internationally.</w:t>
      </w:r>
    </w:p>
    <w:bookmarkEnd w:id="26"/>
    <w:bookmarkStart w:id="27" w:name="personal-social-development"/>
    <w:p>
      <w:pPr>
        <w:pStyle w:val="Heading3"/>
      </w:pPr>
      <w:r>
        <w:t xml:space="preserve">3.3 Personal-Social Development</w:t>
      </w:r>
    </w:p>
    <w:p>
      <w:pPr>
        <w:pStyle w:val="FirstParagraph"/>
      </w:pPr>
      <w:r>
        <w:t xml:space="preserve">Beyond academics, the school counselor fosters social-emotional learning (SEL). This includes developing skills in conflict resolution, empathy, and self-awareness. In a diverse city like Cairo, where students come from various cultural and religious backgrounds, counselors promote inclusivity and mutual respect. They also address issues specific to urban youth in Egypt Cairo, such as cyberbullying, substance abuse prevention, and navigating family dynamics amidst economic stress.</w:t>
      </w:r>
    </w:p>
    <w:bookmarkEnd w:id="27"/>
    <w:bookmarkEnd w:id="28"/>
    <w:bookmarkStart w:id="32" w:name="X6a434b6aeede361662e13cbee126b1bb172e172"/>
    <w:p>
      <w:pPr>
        <w:pStyle w:val="Heading2"/>
      </w:pPr>
      <w:r>
        <w:t xml:space="preserve">4. Implementation Strategies for Egypt Cairo</w:t>
      </w:r>
    </w:p>
    <w:p>
      <w:pPr>
        <w:pStyle w:val="FirstParagraph"/>
      </w:pPr>
      <w:r>
        <w:t xml:space="preserve">The successful integration of school counselors requires a strategic approach tailored to local realities.</w:t>
      </w:r>
    </w:p>
    <w:bookmarkStart w:id="29" w:name="professional-training-and-certification"/>
    <w:p>
      <w:pPr>
        <w:pStyle w:val="Heading3"/>
      </w:pPr>
      <w:r>
        <w:t xml:space="preserve">4.1 Professional Training and Certification</w:t>
      </w:r>
    </w:p>
    <w:p>
      <w:pPr>
        <w:pStyle w:val="FirstParagraph"/>
      </w:pPr>
      <w:r>
        <w:t xml:space="preserve">Counselors must undergo rigorous training in psychology, counseling techniques, and ethical standards. Collaboration with international organizations can help develop certification programs recognized both locally and globally. It is essential that counselors are trained to be culturally competent, understanding the nuances of Egyptian family structures and societal expectations.</w:t>
      </w:r>
    </w:p>
    <w:bookmarkEnd w:id="29"/>
    <w:bookmarkStart w:id="30" w:name="community-engagement"/>
    <w:p>
      <w:pPr>
        <w:pStyle w:val="Heading3"/>
      </w:pPr>
      <w:r>
        <w:t xml:space="preserve">4.2 Community Engagement</w:t>
      </w:r>
    </w:p>
    <w:p>
      <w:pPr>
        <w:pStyle w:val="FirstParagraph"/>
      </w:pPr>
      <w:r>
        <w:t xml:space="preserve">The role of the school counselor extends beyond the school gates. Building strong partnerships with parents is crucial in Egypt Cairo, where family involvement is deeply valued. Workshops and seminars can educate parents on child psychology and supportive parenting techniques, creating a unified support system for the student.</w:t>
      </w:r>
    </w:p>
    <w:bookmarkEnd w:id="30"/>
    <w:bookmarkStart w:id="31" w:name="policy-support"/>
    <w:p>
      <w:pPr>
        <w:pStyle w:val="Heading3"/>
      </w:pPr>
      <w:r>
        <w:t xml:space="preserve">4.3 Policy Support</w:t>
      </w:r>
    </w:p>
    <w:p>
      <w:pPr>
        <w:pStyle w:val="FirstParagraph"/>
      </w:pPr>
      <w:r>
        <w:t xml:space="preserve">The Ministry of Education must recognize the school counselor as an integral part of the school staff, not just an auxiliary role. This includes allocating adequate resources, reducing administrative burdens on counselors, and establishing clear guidelines for their duties.</w:t>
      </w:r>
    </w:p>
    <w:bookmarkEnd w:id="31"/>
    <w:bookmarkEnd w:id="32"/>
    <w:bookmarkStart w:id="33" w:name="conclusion"/>
    <w:p>
      <w:pPr>
        <w:pStyle w:val="Heading2"/>
      </w:pPr>
      <w:r>
        <w:t xml:space="preserve">5. Conclusion</w:t>
      </w:r>
    </w:p>
    <w:p>
      <w:pPr>
        <w:pStyle w:val="FirstParagraph"/>
      </w:pPr>
      <w:r>
        <w:t xml:space="preserve">The modernization of Egypt’s educational sector in Cairo cannot be achieved through infrastructure development alone. It requires a shift towards a more holistic approach that prioritizes the well-being of students. The school counselor is the cornerstone of this transformation, offering essential services in mental health, career guidance, and social-emotional learning. By investing in professional counseling roles within schools across Egypt Cairo, stakeholders can ensure that students are not only academically proficient but also resilient, self-aware individuals prepared to contribute positively to society.</w:t>
      </w:r>
    </w:p>
    <w:p>
      <w:pPr>
        <w:pStyle w:val="BodyText"/>
      </w:pPr>
      <w:r>
        <w:t xml:space="preserve">As Cairo continues to grow and evolve, the school counselor will play an increasingly vital role in shaping the next generation of Egyptians. Their ability to navigate the complexities of urban life while maintaining cultural sensitivity makes them indispensable assets in the educational framework. Future research should focus on longitudinal studies assessing the impact of counseling interventions on student outcomes in Egypt Cairo, providing empirical data to further refine these programs.</w:t>
      </w:r>
    </w:p>
    <w:bookmarkEnd w:id="33"/>
    <w:bookmarkStart w:id="34" w:name="references"/>
    <w:p>
      <w:pPr>
        <w:pStyle w:val="Heading2"/>
      </w:pPr>
      <w:r>
        <w:t xml:space="preserve">References</w:t>
      </w:r>
    </w:p>
    <w:p>
      <w:pPr>
        <w:pStyle w:val="FirstParagraph"/>
      </w:pPr>
      <w:r>
        <w:t xml:space="preserve">[1] Ministry of Education, Egypt. (2021). Strategic Plan for Educational Development.</w:t>
      </w:r>
      <w:r>
        <w:br/>
      </w:r>
      <w:r>
        <w:t xml:space="preserve">[2] World Bank. (2019). The Future of Work in the Middle East and North Africa.</w:t>
      </w:r>
      <w:r>
        <w:br/>
      </w:r>
      <w:r>
        <w:t xml:space="preserve">[3] American School Counselor Association. (2018). The National Model: A Framework for School Counseling Programs.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Egypt Cairo: Bridging Tradition and Modern Educational Needs</dc:title>
  <dc:creator/>
  <dc:language>en</dc:language>
  <cp:keywords/>
  <dcterms:created xsi:type="dcterms:W3CDTF">2026-07-29T20:30:29Z</dcterms:created>
  <dcterms:modified xsi:type="dcterms:W3CDTF">2026-07-29T20:30:29Z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