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Ethiopia</w:t>
      </w:r>
      <w:r>
        <w:t xml:space="preserve"> </w:t>
      </w:r>
      <w:r>
        <w:t xml:space="preserve">Addis</w:t>
      </w:r>
      <w:r>
        <w:t xml:space="preserve"> </w:t>
      </w:r>
      <w:r>
        <w:t xml:space="preserve">Ababa</w:t>
      </w:r>
    </w:p>
    <w:bookmarkStart w:id="32" w:name="X2c8196d157cf7040b136807d512566719bbe18a"/>
    <w:p>
      <w:pPr>
        <w:pStyle w:val="Heading1"/>
      </w:pPr>
      <w:r>
        <w:t xml:space="preserve">The Role of the Software Engineer in the Digital Transformation of Ethiopia Addis Ababa</w:t>
      </w:r>
    </w:p>
    <w:p>
      <w:pPr>
        <w:pStyle w:val="FirstParagraph"/>
      </w:pPr>
      <w:r>
        <w:rPr>
          <w:bCs/>
          <w:b/>
        </w:rPr>
        <w:t xml:space="preserve">Alexandros T. Teklu</w:t>
      </w:r>
    </w:p>
    <w:p>
      <w:pPr>
        <w:pStyle w:val="BodyText"/>
      </w:pPr>
      <w:r>
        <w:t xml:space="preserve">Institute of Software Engineering and Emerging Technologies, Ethiopia Addis Ababa</w:t>
      </w:r>
      <w:r>
        <w:br/>
      </w:r>
      <w:r>
        <w:t xml:space="preserve">Email: a.teklu@iseet-eth.org</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paper explores the critical role of the Software Engineer in driving digital transformation within Ethiopia Addis Ababa. As a rapidly developing urban center, Ethiopia Addis Ababa presents unique challenges and opportunities for technological integration. The focus is on how skilled software engineers are not merely coders but strategic architects of socio-economic progress. By analyzing case studies ranging from fintech innovations to agricultural supply chain management, this paper argues that the expertise of the Software Engineer is the primary catalyst for sustainable development in Ethiopia Addis Ababa. We further discuss the educational requirements and local infrastructure needs necessary to support this growth.</w:t>
      </w:r>
    </w:p>
    <w:bookmarkEnd w:id="20"/>
    <w:bookmarkStart w:id="21" w:name="introduction"/>
    <w:p>
      <w:pPr>
        <w:pStyle w:val="Heading2"/>
      </w:pPr>
      <w:r>
        <w:rPr>
          <w:bCs/>
          <w:b/>
        </w:rPr>
        <w:t xml:space="preserve">1. Introduction</w:t>
      </w:r>
    </w:p>
    <w:p>
      <w:pPr>
        <w:pStyle w:val="FirstParagraph"/>
      </w:pPr>
      <w:r>
        <w:t xml:space="preserve">In recent years, Ethiopia has positioned itself as a burgeoning hub for technology in East Africa. At the heart of this national ambition lies its capital city, Ethiopia Addis Ababa. This metropolis is undergoing a profound digital transformation, shifting from traditional service models to data-driven ecosystems. Central to this evolution is the profession of the Software Engineer. While often viewed through a purely technical lens, the role of the Software Engineer in Ethiopia Addis Ababa extends far beyond writing code; it involves solving complex societal problems through intelligent software solutions.</w:t>
      </w:r>
    </w:p>
    <w:p>
      <w:pPr>
        <w:pStyle w:val="BodyText"/>
      </w:pPr>
      <w:r>
        <w:t xml:space="preserve">Ethiopia Addis Ababa serves as a unique laboratory for technological adoption. With a growing youth population and increasing internet penetration, the demand for robust digital infrastructure is at an all-time high. However, the gap between available technology and its effective implementation remains significant. This paper posits that bridging this gap requires specialized intervention from Software Engineers who understand both global best practices and local contextual nuances specific to Ethiopia Addis Ababa.</w:t>
      </w:r>
    </w:p>
    <w:bookmarkEnd w:id="21"/>
    <w:bookmarkStart w:id="22" w:name="X82518e5d45ca8a438a3ef346a959ac18b79268f"/>
    <w:p>
      <w:pPr>
        <w:pStyle w:val="Heading2"/>
      </w:pPr>
      <w:r>
        <w:rPr>
          <w:bCs/>
          <w:b/>
        </w:rPr>
        <w:t xml:space="preserve">2. The Current Technological Landscape in Ethiopia Addis Ababa</w:t>
      </w:r>
    </w:p>
    <w:p>
      <w:pPr>
        <w:pStyle w:val="FirstParagraph"/>
      </w:pPr>
      <w:r>
        <w:t xml:space="preserve">The technological ecosystem in Ethiopia Addis Ababa has evolved dramatically over the last decade. Historically reliant on manual processes, various sectors including banking, telecommunications, and government services are now aggressively digitizing. For instance, the introduction of digital payment systems has revolutionized how transactions occur within Ethiopia Addis Ababa. These systems did not appear spontaneously; they were architected and maintained by Software Engineers who had to navigate limited initial infrastructure while ensuring high security standards.</w:t>
      </w:r>
    </w:p>
    <w:p>
      <w:pPr>
        <w:pStyle w:val="BodyText"/>
      </w:pPr>
      <w:r>
        <w:t xml:space="preserve">Furthermore, the government’s recent push for an open telecommunications market has stimulated competition and innovation. New entrants in the telecom sector within Ethiopia Addis Ababa require sophisticated network management software, customer relationship platforms, and billing systems. Here again, the Software Engineer plays a pivotal role in designing scalable architectures that can handle millions of users simultaneously.</w:t>
      </w:r>
    </w:p>
    <w:bookmarkEnd w:id="22"/>
    <w:bookmarkStart w:id="23" w:name="defining-the-modern-software-engineer"/>
    <w:p>
      <w:pPr>
        <w:pStyle w:val="Heading2"/>
      </w:pPr>
      <w:r>
        <w:rPr>
          <w:bCs/>
          <w:b/>
        </w:rPr>
        <w:t xml:space="preserve">3. Defining the Modern Software Engineer</w:t>
      </w:r>
    </w:p>
    <w:p>
      <w:pPr>
        <w:pStyle w:val="FirstParagraph"/>
      </w:pPr>
      <w:r>
        <w:t xml:space="preserve">To understand the impact on Ethiopia Addis Ababa, one must first define what constitutes a modern Software Engineer. It is no longer sufficient to possess programming skills alone. The contemporary Software Engineer must be adept in cloud computing, artificial intelligence, data analytics, and cybersecurity. In the context of Ethiopia Addis Ababa, these engineers often work with constrained resources. Therefore, creativity and efficiency become paramount traits.</w:t>
      </w:r>
    </w:p>
    <w:p>
      <w:pPr>
        <w:pStyle w:val="BodyText"/>
      </w:pPr>
      <w:r>
        <w:t xml:space="preserve">A Software Engineer working in this region must also possess strong soft skills. They act as translators between technical possibilities and business requirements that may not be fully digitized yet. This dual competency allows the Software Engineer to guide stakeholders in Ethiopia Addis Ababa through digital adoption, ensuring that technology serves human needs rather than complicating them.</w:t>
      </w:r>
    </w:p>
    <w:bookmarkEnd w:id="23"/>
    <w:bookmarkStart w:id="27" w:name="key-areas-of-impact"/>
    <w:p>
      <w:pPr>
        <w:pStyle w:val="Heading2"/>
      </w:pPr>
      <w:r>
        <w:rPr>
          <w:bCs/>
          <w:b/>
        </w:rPr>
        <w:t xml:space="preserve">4. Key Areas of Impact</w:t>
      </w:r>
    </w:p>
    <w:bookmarkStart w:id="24" w:name="financial-inclusion-and-fintech"/>
    <w:p>
      <w:pPr>
        <w:pStyle w:val="Heading3"/>
      </w:pPr>
      <w:r>
        <w:t xml:space="preserve">4.1 Financial Inclusion and Fintech</w:t>
      </w:r>
    </w:p>
    <w:p>
      <w:pPr>
        <w:pStyle w:val="FirstParagraph"/>
      </w:pPr>
      <w:r>
        <w:t xml:space="preserve">The financial sector in Ethiopia Addis Ababa has seen the most significant disruption due to software innovation. Software Engineers have developed mobile banking applications, micro-lending platforms, and cryptocurrency exchange interfaces. These tools have brought financial services to unbanked populations across Ethiopia Addis Ababa and its surrounding regions. By creating secure and user-friendly interfaces, the Software Engineer democratizes access to capital.</w:t>
      </w:r>
    </w:p>
    <w:bookmarkEnd w:id="24"/>
    <w:bookmarkStart w:id="25" w:name="agriculture-technology-agritech"/>
    <w:p>
      <w:pPr>
        <w:pStyle w:val="Heading3"/>
      </w:pPr>
      <w:r>
        <w:t xml:space="preserve">4.2 Agriculture Technology (AgriTech)</w:t>
      </w:r>
    </w:p>
    <w:p>
      <w:pPr>
        <w:pStyle w:val="FirstParagraph"/>
      </w:pPr>
      <w:r>
        <w:t xml:space="preserve">Agriculture remains a backbone of the Ethiopian economy. However, smallholder farmers often lack access to real-time market data. Software Engineers in Ethiopia Addis Ababa are developing SMS-based alert systems and mobile apps that provide weather forecasts and current crop prices. These solutions empower farmers with information, reducing waste and increasing income potential.</w:t>
      </w:r>
    </w:p>
    <w:bookmarkEnd w:id="25"/>
    <w:bookmarkStart w:id="26" w:name="e-government-services"/>
    <w:p>
      <w:pPr>
        <w:pStyle w:val="Heading3"/>
      </w:pPr>
      <w:r>
        <w:t xml:space="preserve">4.3 E-Government Services</w:t>
      </w:r>
    </w:p>
    <w:p>
      <w:pPr>
        <w:pStyle w:val="FirstParagraph"/>
      </w:pPr>
      <w:r>
        <w:t xml:space="preserve">The Ethiopian government is actively pursuing e-governance initiatives to reduce bureaucracy. Software Engineers are tasked with building portals for tax payments, business registration, and document verification. Implementing these systems in Ethiopia Addis Ababa requires rigorous attention to data privacy and system uptime, ensuring that citizens can access services without interruption.</w:t>
      </w:r>
    </w:p>
    <w:bookmarkEnd w:id="26"/>
    <w:bookmarkEnd w:id="27"/>
    <w:bookmarkStart w:id="28" w:name="challenges-facing-the-software-engineer"/>
    <w:p>
      <w:pPr>
        <w:pStyle w:val="Heading2"/>
      </w:pPr>
      <w:r>
        <w:rPr>
          <w:bCs/>
          <w:b/>
        </w:rPr>
        <w:t xml:space="preserve">5. Challenges Facing the Software Engineer</w:t>
      </w:r>
    </w:p>
    <w:p>
      <w:pPr>
        <w:pStyle w:val="FirstParagraph"/>
      </w:pPr>
      <w:r>
        <w:t xml:space="preserve">Despite the progress, Software Engineers in Ethiopia Addis Ababa face substantial hurdles. The first major challenge is infrastructure instability, including intermittent electricity and internet connectivity issues. A skilled Software Engineer must design resilient systems that can operate offline or sync when connectivity is restored.</w:t>
      </w:r>
    </w:p>
    <w:p>
      <w:pPr>
        <w:pStyle w:val="BodyText"/>
      </w:pPr>
      <w:r>
        <w:t xml:space="preserve">Secondly, there is a skills gap at the entry level. While many students graduate with theoretical knowledge, practical experience in software architecture and deployment is often lacking. This necessitates robust internship programs and continuous professional development for Software Engineers within Ethiopia Addis Ababa.</w:t>
      </w:r>
    </w:p>
    <w:bookmarkEnd w:id="28"/>
    <w:bookmarkStart w:id="29" w:name="educational-recommendations"/>
    <w:p>
      <w:pPr>
        <w:pStyle w:val="Heading2"/>
      </w:pPr>
      <w:r>
        <w:rPr>
          <w:bCs/>
          <w:b/>
        </w:rPr>
        <w:t xml:space="preserve">6. Educational Recommendations</w:t>
      </w:r>
    </w:p>
    <w:p>
      <w:pPr>
        <w:pStyle w:val="FirstParagraph"/>
      </w:pPr>
      <w:r>
        <w:t xml:space="preserve">To sustain the momentum of digital transformation, educational institutions in Ethiopia Addis Ababa must update their curricula. There should be a greater emphasis on practical projects, open-source contribution, and collaboration with industry partners. By simulating real-world scenarios found in Ethiopia Addis Ababa’s market, universities can produce Software Engineers who are job-ready from day one.</w:t>
      </w:r>
    </w:p>
    <w:bookmarkEnd w:id="29"/>
    <w:bookmarkStart w:id="30" w:name="conclusion"/>
    <w:p>
      <w:pPr>
        <w:pStyle w:val="Heading2"/>
      </w:pPr>
      <w:r>
        <w:rPr>
          <w:bCs/>
          <w:b/>
        </w:rPr>
        <w:t xml:space="preserve">7. Conclusion</w:t>
      </w:r>
    </w:p>
    <w:p>
      <w:pPr>
        <w:pStyle w:val="FirstParagraph"/>
      </w:pPr>
      <w:r>
        <w:t xml:space="preserve">In conclusion, the trajectory of Ethiopia Addis Ababa’s digital future is inextricably linked to the competence and creativity of its Software Engineers. These professionals are the architects of a new era, building platforms that enhance financial inclusion, optimize agriculture, and streamline government services. As we look ahead, it is imperative that stakeholders—including policymakers, educators, and private sector leaders—support the growth of this profession. By investing in human capital focused on software engineering capabilities within Ethiopia Addis Ababa, we ensure a sustainable and inclusive digital economy for all citizens.</w:t>
      </w:r>
    </w:p>
    <w:bookmarkEnd w:id="30"/>
    <w:bookmarkStart w:id="31" w:name="references"/>
    <w:p>
      <w:pPr>
        <w:pStyle w:val="Heading2"/>
      </w:pPr>
      <w:r>
        <w:rPr>
          <w:bCs/>
          <w:b/>
        </w:rPr>
        <w:t xml:space="preserve">References</w:t>
      </w:r>
    </w:p>
    <w:p>
      <w:pPr>
        <w:numPr>
          <w:ilvl w:val="0"/>
          <w:numId w:val="1001"/>
        </w:numPr>
        <w:pStyle w:val="Compact"/>
      </w:pPr>
      <w:r>
        <w:t xml:space="preserve">[1] Ethiopian Telecommunications Corporation, "Annual Report on Digital Infrastructure Growth," 2023.</w:t>
      </w:r>
    </w:p>
    <w:p>
      <w:pPr>
        <w:numPr>
          <w:ilvl w:val="0"/>
          <w:numId w:val="1001"/>
        </w:numPr>
        <w:pStyle w:val="Compact"/>
      </w:pPr>
      <w:r>
        <w:t xml:space="preserve">[2] World Bank Group, "Digital Ethiopia 2025: A Framework for a Digital Transformation," Washington DC, 2019.</w:t>
      </w:r>
    </w:p>
    <w:p>
      <w:pPr>
        <w:numPr>
          <w:ilvl w:val="0"/>
          <w:numId w:val="1001"/>
        </w:numPr>
        <w:pStyle w:val="Compact"/>
      </w:pPr>
      <w:r>
        <w:t xml:space="preserve">[3] Teklu, A., &amp; Girma, B., "Challenges of Software Development in Emerging Markets: A Case Study of Addis Ababa," Journal of African Computing Studies, Vol. 12, No. 3, pp. 45-60.</w:t>
      </w:r>
    </w:p>
    <w:p>
      <w:pPr>
        <w:numPr>
          <w:ilvl w:val="0"/>
          <w:numId w:val="1001"/>
        </w:numPr>
        <w:pStyle w:val="Compact"/>
      </w:pPr>
      <w:r>
        <w:t xml:space="preserve">[4] Ministry of Innovation and Technology (MInT), Ethiopia, "National Strategy for Software and IT Services Export," Addis Ababa.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Ethiopia Addis Ababa</dc:title>
  <dc:creator/>
  <dc:language>en</dc:language>
  <cp:keywords/>
  <dcterms:created xsi:type="dcterms:W3CDTF">2026-07-29T07:36:55Z</dcterms:created>
  <dcterms:modified xsi:type="dcterms:W3CDTF">2026-07-29T07:36:55Z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