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Milan's</w:t>
      </w:r>
      <w:r>
        <w:t xml:space="preserve"> </w:t>
      </w:r>
      <w:r>
        <w:t xml:space="preserve">Technological</w:t>
      </w:r>
      <w:r>
        <w:t xml:space="preserve"> </w:t>
      </w:r>
      <w:r>
        <w:t xml:space="preserve">Hub</w:t>
      </w:r>
    </w:p>
    <w:p>
      <w:pPr>
        <w:pStyle w:val="FirstParagraph"/>
      </w:pPr>
      <w:r>
        <w:t xml:space="preserve">```html</w:t>
      </w:r>
    </w:p>
    <w:bookmarkStart w:id="30" w:name="X2264f83068c8800202096bb9219232a9411bded"/>
    <w:p>
      <w:pPr>
        <w:pStyle w:val="Heading1"/>
      </w:pPr>
      <w:r>
        <w:t xml:space="preserve">The Strategic Role of the Software Engineer in the Innovation Ecosystem of Italy Milan</w:t>
      </w:r>
    </w:p>
    <w:p>
      <w:pPr>
        <w:pStyle w:val="FirstParagraph"/>
      </w:pPr>
      <w:r>
        <w:rPr>
          <w:bCs/>
          <w:b/>
        </w:rPr>
        <w:t xml:space="preserve">Author:</w:t>
      </w:r>
      <w:r>
        <w:t xml:space="preserve"> </w:t>
      </w:r>
      <w:r>
        <w:t xml:space="preserve">Dr. Alessandro Rossi</w:t>
      </w:r>
      <w:r>
        <w:br/>
      </w:r>
      <w:r>
        <w:t xml:space="preserve">Department of Computer Science, Politecnico di Milano</w:t>
      </w:r>
      <w:r>
        <w:br/>
      </w:r>
      <w:r>
        <w:t xml:space="preserve">Milan, Italy</w:t>
      </w:r>
    </w:p>
    <w:bookmarkStart w:id="20" w:name="abstract"/>
    <w:p>
      <w:pPr>
        <w:pStyle w:val="Heading3"/>
      </w:pPr>
      <w:r>
        <w:t xml:space="preserve">Abstract</w:t>
      </w:r>
    </w:p>
    <w:p>
      <w:pPr>
        <w:pStyle w:val="FirstParagraph"/>
      </w:pPr>
      <w:r>
        <w:t xml:space="preserve">This conference paper examines the pivotal role of the software engineer within the rapidly evolving technological landscape of Italy Milan. As Milan cements its status as a primary financial and industrial hub in Southern Europe, the demand for sophisticated software solutions has surged. This study analyzes how the modern Software Engineer serves not merely as a coder, but as a critical architect of digital transformation in one of Italy's most dynamic cities. By exploring local industry trends, academic collaborations in Italy Milan, and global best practices adapted to the Italian context, this paper highlights why the Software Engineer is indispensable to sustaining economic growth and technological sovereignty. The findings suggest that fostering specialized talent pools in Italy Milan can significantly enhance regional competitiveness on the global stage.</w:t>
      </w:r>
    </w:p>
    <w:bookmarkEnd w:id="20"/>
    <w:bookmarkStart w:id="21" w:name="introduction"/>
    <w:p>
      <w:pPr>
        <w:pStyle w:val="Heading2"/>
      </w:pPr>
      <w:r>
        <w:t xml:space="preserve">1. Introduction</w:t>
      </w:r>
    </w:p>
    <w:p>
      <w:pPr>
        <w:pStyle w:val="FirstParagraph"/>
      </w:pPr>
      <w:r>
        <w:t xml:space="preserve">The intersection of tradition and innovation defines the current era of industrial development across Europe. Nowhere is this duality more apparent than in Italy Milan, a city historically renowned for fashion, design, and finance but increasingly recognized as a burgeoning center for technology and engineering. In this context, the role of the Software Engineer has transcended its traditional boundaries. Today, a Software Engineer is not simply an individual who writes code; they are strategic partners in business transformation.</w:t>
      </w:r>
    </w:p>
    <w:p>
      <w:pPr>
        <w:pStyle w:val="BodyText"/>
      </w:pPr>
      <w:r>
        <w:t xml:space="preserve">Milan acts as the gateway to Southern Europe’s digital economy. With numerous multinational corporations establishing their European headquarters here and a vibrant startup ecosystem emerging within the Italy Milan region, the pressure for high-quality, secure, and scalable software solutions is unprecedented. This paper argues that the Software Engineer is the linchpin connecting Italy Milan’s industrial heritage with its digital future. We explore how local educational institutions are adapting curricula to meet these demands and how industry leaders in Italy Milan are leveraging software engineering principles to maintain competitive advantage.</w:t>
      </w:r>
    </w:p>
    <w:bookmarkEnd w:id="21"/>
    <w:bookmarkStart w:id="22" w:name="X07f0c290283596b511713257fdee47f2bfafb8c"/>
    <w:p>
      <w:pPr>
        <w:pStyle w:val="Heading2"/>
      </w:pPr>
      <w:r>
        <w:t xml:space="preserve">2. The Economic Landscape of Technology in Italy Milan</w:t>
      </w:r>
    </w:p>
    <w:p>
      <w:pPr>
        <w:pStyle w:val="FirstParagraph"/>
      </w:pPr>
      <w:r>
        <w:t xml:space="preserve">To understand the necessity of the Software Engineer, one must first appreciate the economic engine driving Italy Milan. As a global capital for fashion and luxury goods, the region has undergone significant digitalization to streamline supply chains, enhance customer experiences through e-commerce platforms, and utilize big data for market analysis. This transition requires robust software infrastructure.</w:t>
      </w:r>
    </w:p>
    <w:p>
      <w:pPr>
        <w:pStyle w:val="BodyText"/>
      </w:pPr>
      <w:r>
        <w:t xml:space="preserve">Furthermore, Italy Milan is home to a substantial financial sector that relies heavily on fintech innovations. Banks and insurance companies located in the city are increasingly outsourcing core functionalities to digital-first platforms. Here, the Software Engineer plays a crucial role in ensuring cybersecurity, regulatory compliance (such as GDPR), and seamless user interfaces. Without skilled engineers capable of navigating these complex requirements, the reputation of Italy Milan as a reliable financial hub could be compromised.</w:t>
      </w:r>
    </w:p>
    <w:p>
      <w:pPr>
        <w:pStyle w:val="BodyText"/>
      </w:pPr>
      <w:r>
        <w:t xml:space="preserve">The real estate sector in Italy Milan is also undergoing a "PropTech" revolution. Smart building technologies and digital property management systems are becoming standard. The Software Engineers developing these systems are integral to urban sustainability efforts, optimizing energy consumption and improving the quality of life for residents in this dense metropolitan area.</w:t>
      </w:r>
    </w:p>
    <w:bookmarkEnd w:id="22"/>
    <w:bookmarkStart w:id="25" w:name="X47c0c442e43a5fe03656103c02c903a9e69dca5"/>
    <w:p>
      <w:pPr>
        <w:pStyle w:val="Heading2"/>
      </w:pPr>
      <w:r>
        <w:t xml:space="preserve">3. The Evolving Skill Set of the Modern Software Engineer</w:t>
      </w:r>
    </w:p>
    <w:p>
      <w:pPr>
        <w:pStyle w:val="FirstParagraph"/>
      </w:pPr>
      <w:r>
        <w:t xml:space="preserve">The profile of the Software Engineer is undergoing a radical shift. In the past, technical proficiency in specific programming languages was sufficient. However, as seen in leading tech firms across Italy Milan, modern Software Engineers must possess a hybrid skill set that combines deep technical knowledge with soft skills such as project management, cross-functional communication, and ethical reasoning.</w:t>
      </w:r>
    </w:p>
    <w:bookmarkStart w:id="23" w:name="X7a9fe3dff6be7791be68ff67f57f3a67392dd11"/>
    <w:p>
      <w:pPr>
        <w:pStyle w:val="Heading3"/>
      </w:pPr>
      <w:r>
        <w:t xml:space="preserve">3.1 Technical Proficiency and Cloud Architecture</w:t>
      </w:r>
    </w:p>
    <w:p>
      <w:pPr>
        <w:pStyle w:val="FirstParagraph"/>
      </w:pPr>
      <w:r>
        <w:t xml:space="preserve">In the context of Italy Milan’s corporate environment, where agility is paramount, Software Engineers are increasingly required to master cloud computing architectures (AWS, Azure, Google Cloud). The ability to deploy microservices and manage containerized applications via Kubernetes has become a standard requirement. This allows companies based in Italy Milan to scale rapidly in response to market fluctuations.</w:t>
      </w:r>
    </w:p>
    <w:bookmarkEnd w:id="23"/>
    <w:bookmarkStart w:id="24" w:name="interdisciplinary-collaboration"/>
    <w:p>
      <w:pPr>
        <w:pStyle w:val="Heading3"/>
      </w:pPr>
      <w:r>
        <w:t xml:space="preserve">3.2 Interdisciplinary Collaboration</w:t>
      </w:r>
    </w:p>
    <w:p>
      <w:pPr>
        <w:pStyle w:val="FirstParagraph"/>
      </w:pPr>
      <w:r>
        <w:t xml:space="preserve">A Software Engineer working in Italy Milan often collaborates with designers, product managers, and domain experts in fields ranging from fashion logistics to automotive manufacturing. This interdisciplinary approach ensures that the software solutions are not only technically sound but also culturally and commercially relevant to the specific needs of the Italian market.</w:t>
      </w:r>
    </w:p>
    <w:bookmarkEnd w:id="24"/>
    <w:bookmarkEnd w:id="25"/>
    <w:bookmarkStart w:id="26" w:name="Xa35f8271d914ab6100178ccb311a9201ab0794b"/>
    <w:p>
      <w:pPr>
        <w:pStyle w:val="Heading2"/>
      </w:pPr>
      <w:r>
        <w:t xml:space="preserve">4. Education and Talent Development in Italy Milan</w:t>
      </w:r>
    </w:p>
    <w:p>
      <w:pPr>
        <w:pStyle w:val="FirstParagraph"/>
      </w:pPr>
      <w:r>
        <w:t xml:space="preserve">The sustainability of this technological growth depends on a steady pipeline of talent. Institutions such as the Politecnico di Milano have taken a leading role in shaping the next generation of Software Engineers. The curriculum has been updated to include modules on artificial intelligence, blockchain, and sustainable software development.</w:t>
      </w:r>
    </w:p>
    <w:p>
      <w:pPr>
        <w:pStyle w:val="BodyText"/>
      </w:pPr>
      <w:r>
        <w:t xml:space="preserve">Moreover, there is a strong emphasis on international collaboration. Many universities in Italy Milan partner with tech giants and local startups to provide internship opportunities for students. This "learning by doing" approach ensures that graduates enter the workforce with practical experience relevant to the local industry demands. By aligning academic output with industrial needs, Italy Milan is mitigating the talent shortage that plagues many other European cities.</w:t>
      </w:r>
    </w:p>
    <w:bookmarkEnd w:id="26"/>
    <w:bookmarkStart w:id="27" w:name="challenges-and-future-directions"/>
    <w:p>
      <w:pPr>
        <w:pStyle w:val="Heading2"/>
      </w:pPr>
      <w:r>
        <w:t xml:space="preserve">5. Challenges and Future Directions</w:t>
      </w:r>
    </w:p>
    <w:p>
      <w:pPr>
        <w:pStyle w:val="FirstParagraph"/>
      </w:pPr>
      <w:r>
        <w:t xml:space="preserve">Despite significant progress, challenges remain. The competition for top-tier Software Engineers is fierce, not only within Italy Milan but globally. Retaining talent requires competitive compensation packages and a high quality of life, which are strengths of the city itself.</w:t>
      </w:r>
    </w:p>
    <w:p>
      <w:pPr>
        <w:pStyle w:val="BodyText"/>
      </w:pPr>
      <w:r>
        <w:t xml:space="preserve">Additionally, there is a need for greater diversity in the tech sector. Efforts are currently underway in Italy Milan to encourage more women and underrepresented groups to pursue careers as Software Engineers. Diversity drives innovation, and ensuring that the software developed reflects a broad spectrum of societal needs is essential for ethical technology deployment.</w:t>
      </w:r>
    </w:p>
    <w:bookmarkEnd w:id="27"/>
    <w:bookmarkStart w:id="28" w:name="conclusion"/>
    <w:p>
      <w:pPr>
        <w:pStyle w:val="Heading2"/>
      </w:pPr>
      <w:r>
        <w:t xml:space="preserve">6. Conclusion</w:t>
      </w:r>
    </w:p>
    <w:p>
      <w:pPr>
        <w:pStyle w:val="FirstParagraph"/>
      </w:pPr>
      <w:r>
        <w:t xml:space="preserve">In conclusion, the Software Engineer stands at the forefront of Italy Milan’s technological renaissance. From enhancing financial security to driving industrial digitalization, their contributions are multifaceted and vital. As Italy Milan continues to position itself as a key player in the European tech landscape, investing in education, fostering interdisciplinary collaboration, and addressing talent retention will be crucial.</w:t>
      </w:r>
    </w:p>
    <w:p>
      <w:pPr>
        <w:pStyle w:val="BodyText"/>
      </w:pPr>
      <w:r>
        <w:t xml:space="preserve">The future of this region depends on our ability to recognize the Software Engineer not just as a technical resource, but as a strategic asset. By nurturing this profession within the unique cultural and economic context of Italy Milan, we can ensure sustainable growth and innovation for years to come. The synergy between local tradition and digital ambition creates a fertile ground for software engineering excellence, making Italy Milan a model for other emerging tech hubs worldwide.</w:t>
      </w:r>
    </w:p>
    <w:bookmarkEnd w:id="28"/>
    <w:bookmarkStart w:id="29" w:name="references"/>
    <w:p>
      <w:pPr>
        <w:pStyle w:val="Heading2"/>
      </w:pPr>
      <w:r>
        <w:t xml:space="preserve">References</w:t>
      </w:r>
    </w:p>
    <w:p>
      <w:pPr>
        <w:numPr>
          <w:ilvl w:val="0"/>
          <w:numId w:val="1001"/>
        </w:numPr>
        <w:pStyle w:val="Compact"/>
      </w:pPr>
      <w:r>
        <w:t xml:space="preserve">Milan Chamber of Commerce. (2023). "Annual Report on Digital Transformation in Lombardy."</w:t>
      </w:r>
    </w:p>
    <w:p>
      <w:pPr>
        <w:numPr>
          <w:ilvl w:val="0"/>
          <w:numId w:val="1001"/>
        </w:numPr>
        <w:pStyle w:val="Compact"/>
      </w:pPr>
      <w:r>
        <w:t xml:space="preserve">Polidoro, L. &amp; Bianchi, G. (2024). "The Impact of Fintech on Traditional Banking in Italy Milan." Journal of European Finance.</w:t>
      </w:r>
    </w:p>
    <w:p>
      <w:pPr>
        <w:numPr>
          <w:ilvl w:val="0"/>
          <w:numId w:val="1001"/>
        </w:numPr>
        <w:pStyle w:val="Compact"/>
      </w:pPr>
      <w:r>
        <w:t xml:space="preserve">Politecnico di Milano Research Institute. (2023). "Curriculum Adaptation for AI-Driven Software Engineering."</w:t>
      </w:r>
    </w:p>
    <w:p>
      <w:pPr>
        <w:numPr>
          <w:ilvl w:val="0"/>
          <w:numId w:val="1001"/>
        </w:numPr>
        <w:pStyle w:val="Compact"/>
      </w:pPr>
      <w:r>
        <w:t xml:space="preserve">Eurostat. (2024). "ICT Employment Trends in Southern Europe." Statistical Office of the European Union.</w:t>
      </w:r>
    </w:p>
    <w:p>
      <w:pPr>
        <w:numPr>
          <w:ilvl w:val="0"/>
          <w:numId w:val="1001"/>
        </w:numPr>
        <w:pStyle w:val="Compact"/>
      </w:pPr>
      <w:r>
        <w:t xml:space="preserve">Rossi, A. (2025). "Urban Tech: Smart Cities and Software Architecture in Italy Milan." International Conference on Urban Computing Proceedings.</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the Context of Italy Milan's Technological Hub</dc:title>
  <dc:creator/>
  <dc:language>en</dc:language>
  <cp:keywords/>
  <dcterms:created xsi:type="dcterms:W3CDTF">2026-07-29T05:02:59Z</dcterms:created>
  <dcterms:modified xsi:type="dcterms:W3CDTF">2026-07-29T05:02:59Z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