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Ivory</w:t>
      </w:r>
      <w:r>
        <w:t xml:space="preserve"> </w:t>
      </w:r>
      <w:r>
        <w:t xml:space="preserve">Coast</w:t>
      </w:r>
      <w:r>
        <w:t xml:space="preserve"> </w:t>
      </w:r>
      <w:r>
        <w:t xml:space="preserve">Abidjan</w:t>
      </w:r>
    </w:p>
    <w:bookmarkStart w:id="33" w:name="X2f559bb73119692e3787fe3c1adfd1ece0aa243"/>
    <w:p>
      <w:pPr>
        <w:pStyle w:val="Heading1"/>
      </w:pPr>
      <w:r>
        <w:t xml:space="preserve">The Strategic Role of the Software Engineer in the Digital Transformation of Ivory Coast Abidjan</w:t>
      </w:r>
    </w:p>
    <w:p>
      <w:pPr>
        <w:pStyle w:val="FirstParagraph"/>
      </w:pPr>
      <w:r>
        <w:rPr>
          <w:bCs/>
          <w:b/>
        </w:rPr>
        <w:t xml:space="preserve">Conference Paper Submission</w:t>
      </w:r>
      <w:r>
        <w:br/>
      </w:r>
      <w:r>
        <w:t xml:space="preserve">Target Region: Ivory Coast, Abidjan</w:t>
      </w:r>
      <w:r>
        <w:br/>
      </w:r>
      <w:r>
        <w:t xml:space="preserve">Focus Area: Software Engineering, Economic Development, and Technological Infrastructure</w:t>
      </w:r>
    </w:p>
    <w:bookmarkStart w:id="20" w:name="abstract"/>
    <w:p>
      <w:pPr>
        <w:pStyle w:val="Heading2"/>
      </w:pPr>
      <w:r>
        <w:t xml:space="preserve">Abstract</w:t>
      </w:r>
    </w:p>
    <w:p>
      <w:pPr>
        <w:pStyle w:val="FirstParagraph"/>
      </w:pPr>
      <w:r>
        <w:t xml:space="preserve">This conference paper explores the critical intersection between software engineering expertise and the rapid digital transformation occurring within Ivory Coast Abidjan. As Abidjan solidifies its position as a primary economic hub in West Africa, the demand for robust, scalable, and secure software solutions has never been higher. This document analyzes how Software Engineers are not merely technical contributors but strategic architects of national development. It examines the unique challenges faced by Software Engineers operating in this specific geographical context—including infrastructure constraints and cultural localization—and proposes frameworks for optimizing their impact on sectors such as fintech, healthcare, and urban planning.</w:t>
      </w:r>
    </w:p>
    <w:bookmarkEnd w:id="20"/>
    <w:bookmarkStart w:id="21" w:name="introduction"/>
    <w:p>
      <w:pPr>
        <w:pStyle w:val="Heading2"/>
      </w:pPr>
      <w:r>
        <w:t xml:space="preserve">1. Introduction</w:t>
      </w:r>
    </w:p>
    <w:p>
      <w:pPr>
        <w:pStyle w:val="FirstParagraph"/>
      </w:pPr>
      <w:r>
        <w:t xml:space="preserve">In the contemporary global economy, code is no longer just a tool for computation; it is the foundational infrastructure of modern society. For developing nations striving to leapfrog traditional industrial stages into digital economies, the human capital behind this transformation is paramount. In West Africa, Ivory Coast Abidjan stands as a beacon of stability and growth. As the economic capital and largest city of Ivory Coast, Abidjan serves as a logistical and financial gateway for the region. However, infrastructure alone does not drive development; it requires intelligent systems to manage resources, facilitate transactions, and connect citizens.</w:t>
      </w:r>
    </w:p>
    <w:p>
      <w:pPr>
        <w:pStyle w:val="BodyText"/>
      </w:pPr>
      <w:r>
        <w:t xml:space="preserve">This paper argues that the Software Engineer is the central agent of change in this ecosystem. While policymakers build regulations and investors provide capital, it is the specialized skill set of the Software Engineer that translates abstract economic goals into tangible digital realities. By focusing on Ivory Coast Abidjan, we highlight how local engineering talent can tailor global technologies to meet specific African needs, creating a sustainable model for digital maturity.</w:t>
      </w:r>
    </w:p>
    <w:bookmarkEnd w:id="21"/>
    <w:bookmarkStart w:id="22" w:name="X9bf6ca2d3895089a2b653addef4df5b78788f02"/>
    <w:p>
      <w:pPr>
        <w:pStyle w:val="Heading2"/>
      </w:pPr>
      <w:r>
        <w:t xml:space="preserve">2. The Landscape of Technology in Ivory Coast Abidjan</w:t>
      </w:r>
    </w:p>
    <w:p>
      <w:pPr>
        <w:pStyle w:val="FirstParagraph"/>
      </w:pPr>
      <w:r>
        <w:t xml:space="preserve">Ivory Coast has demonstrated remarkable resilience and growth over the past decade. Abidjan is home to the Bourse Régionale des Valeurs Mobilières (BRVM) and a burgeoning startup ecosystem that ranks among the most dynamic in Francophone Africa. The city’s unique position allows it to serve as a testbed for innovations that can later be scaled across Francophone West Africa.</w:t>
      </w:r>
    </w:p>
    <w:p>
      <w:pPr>
        <w:pStyle w:val="BodyText"/>
      </w:pPr>
      <w:r>
        <w:t xml:space="preserve">However, the technological landscape in Ivory Coast Abidjan presents distinct characteristics. High mobile penetration rates coexist with varying degrees of internet reliability in peripheral districts. Furthermore, the user base is predominantly mobile-first, requiring software solutions to be lightweight, data-efficient, and intuitive for users who may not be traditionally literate in digital interfaces. These constraints necessitate a Software Engineer who possesses not only coding proficiency but also deep contextual awareness of the local socio-economic environment.</w:t>
      </w:r>
    </w:p>
    <w:bookmarkEnd w:id="22"/>
    <w:bookmarkStart w:id="25" w:name="Xf7dc60765139b8b26f1236a504f349997fd874d"/>
    <w:p>
      <w:pPr>
        <w:pStyle w:val="Heading2"/>
      </w:pPr>
      <w:r>
        <w:t xml:space="preserve">3. The Evolving Role of the Software Engineer</w:t>
      </w:r>
    </w:p>
    <w:p>
      <w:pPr>
        <w:pStyle w:val="FirstParagraph"/>
      </w:pPr>
      <w:r>
        <w:t xml:space="preserve">The traditional definition of a Software Engineer involves writing code to solve specific technical problems. In the context of Ivory Coast Abidjan, this role has expanded significantly. Today’s engineers must act as multidisciplinary problem solvers.</w:t>
      </w:r>
    </w:p>
    <w:bookmarkStart w:id="23" w:name="localization-and-cultural-adaptation"/>
    <w:p>
      <w:pPr>
        <w:pStyle w:val="Heading3"/>
      </w:pPr>
      <w:r>
        <w:t xml:space="preserve">3.1 Localization and Cultural Adaptation</w:t>
      </w:r>
    </w:p>
    <w:p>
      <w:pPr>
        <w:pStyle w:val="FirstParagraph"/>
      </w:pPr>
      <w:r>
        <w:t xml:space="preserve">A primary responsibility for Software Engineers in this region is localization. Global software platforms often fail when they do not account for local languages, payment habits, or cultural norms. For instance, successful fintech applications in Abidjan must integrate with mobile money networks (such as Orange Money and MTN Mobile Money) rather than relying solely on traditional credit card infrastructure. The Software Engineer is responsible for building APIs that bridge international banking standards with local mobile financial ecosystems.</w:t>
      </w:r>
    </w:p>
    <w:bookmarkEnd w:id="23"/>
    <w:bookmarkStart w:id="24" w:name="resilience-engineering"/>
    <w:p>
      <w:pPr>
        <w:pStyle w:val="Heading3"/>
      </w:pPr>
      <w:r>
        <w:t xml:space="preserve">2.2 Resilience Engineering</w:t>
      </w:r>
    </w:p>
    <w:p>
      <w:pPr>
        <w:pStyle w:val="FirstParagraph"/>
      </w:pPr>
      <w:r>
        <w:t xml:space="preserve">In Ivory Coast Abidjan, internet connectivity can be intermittent. Therefore, Software Engineers must prioritize "offline-first" architecture. This involves designing applications that cache data locally on the user's device and synchronize with central servers when connectivity is restored. This technical approach ensures that essential services—ranging from agricultural supply chain management to emergency health alerts—remain accessible even during network outages.</w:t>
      </w:r>
    </w:p>
    <w:bookmarkEnd w:id="24"/>
    <w:bookmarkEnd w:id="25"/>
    <w:bookmarkStart w:id="29" w:name="key-sectors-of-impact"/>
    <w:p>
      <w:pPr>
        <w:pStyle w:val="Heading2"/>
      </w:pPr>
      <w:r>
        <w:t xml:space="preserve">4. Key Sectors of Impact</w:t>
      </w:r>
    </w:p>
    <w:p>
      <w:pPr>
        <w:pStyle w:val="FirstParagraph"/>
      </w:pPr>
      <w:r>
        <w:t xml:space="preserve">The influence of Software Engineers in Ivory Coast Abidjan is most visible in three critical sectors: Agriculture, Finance, and Urban Mobility.</w:t>
      </w:r>
    </w:p>
    <w:bookmarkStart w:id="26" w:name="agri-tech"/>
    <w:p>
      <w:pPr>
        <w:pStyle w:val="Heading3"/>
      </w:pPr>
      <w:r>
        <w:t xml:space="preserve">4.1 Agri-Tech</w:t>
      </w:r>
    </w:p>
    <w:p>
      <w:pPr>
        <w:pStyle w:val="FirstParagraph"/>
      </w:pPr>
      <w:r>
        <w:t xml:space="preserve">Agriculture remains the backbone of the Ivorian economy. Software Engineers are developing platforms that connect smallholder farmers directly to markets, bypassing exploitative middlemen. By leveraging data analytics, these engineers help predict crop yields and optimize logistics for cocoa and cashew exports, ensuring that Ivory Coast maintains its competitive edge in global commodity markets.</w:t>
      </w:r>
    </w:p>
    <w:bookmarkEnd w:id="26"/>
    <w:bookmarkStart w:id="27" w:name="fintech"/>
    <w:p>
      <w:pPr>
        <w:pStyle w:val="Heading3"/>
      </w:pPr>
      <w:r>
        <w:t xml:space="preserve">4.2 Fintech</w:t>
      </w:r>
    </w:p>
    <w:p>
      <w:pPr>
        <w:pStyle w:val="FirstParagraph"/>
      </w:pPr>
      <w:r>
        <w:t xml:space="preserve">The financial sector in Abidjan is undergoing a digital revolution. Software Engineers are building secure, compliant platforms that promote financial inclusion for the unbanked population. Through blockchain integration and secure encryption protocols, they ensure that transactions are transparent and tamper-proof, fostering trust in the digital economy.</w:t>
      </w:r>
    </w:p>
    <w:bookmarkEnd w:id="27"/>
    <w:bookmarkStart w:id="28" w:name="smart-cities"/>
    <w:p>
      <w:pPr>
        <w:pStyle w:val="Heading3"/>
      </w:pPr>
      <w:r>
        <w:t xml:space="preserve">4.3 Smart Cities</w:t>
      </w:r>
    </w:p>
    <w:p>
      <w:pPr>
        <w:pStyle w:val="FirstParagraph"/>
      </w:pPr>
      <w:r>
        <w:t xml:space="preserve">As Abidjan expands vertically and horizontally, urban planning becomes increasingly complex. Software Engineers contribute to "Smart City" initiatives by developing Internet of Things (IoT) systems that monitor traffic flow, waste management efficiency, and energy consumption. These data-driven insights allow municipal authorities in Ivory Coast Abidjan to make informed decisions that improve the quality of life for millions of residents.</w:t>
      </w:r>
    </w:p>
    <w:bookmarkEnd w:id="28"/>
    <w:bookmarkEnd w:id="29"/>
    <w:bookmarkStart w:id="30" w:name="challenges-and-strategic-recommendations"/>
    <w:p>
      <w:pPr>
        <w:pStyle w:val="Heading2"/>
      </w:pPr>
      <w:r>
        <w:t xml:space="preserve">5. Challenges and Strategic Recommendations</w:t>
      </w:r>
    </w:p>
    <w:p>
      <w:pPr>
        <w:pStyle w:val="FirstParagraph"/>
      </w:pPr>
      <w:r>
        <w:t xml:space="preserve">Despite progress, significant hurdles remain. There is a shortage of advanced technical training facilities in Ivory Coast Abidjan, leading to a brain drain where talented Software Engineers migrate to Europe or North America for better opportunities.</w:t>
      </w:r>
    </w:p>
    <w:p>
      <w:pPr>
        <w:pStyle w:val="BodyText"/>
      </w:pPr>
      <w:r>
        <w:t xml:space="preserve">To mitigate this, we propose the following strategies:</w:t>
      </w:r>
    </w:p>
    <w:p>
      <w:pPr>
        <w:numPr>
          <w:ilvl w:val="0"/>
          <w:numId w:val="1001"/>
        </w:numPr>
        <w:pStyle w:val="Compact"/>
      </w:pPr>
      <w:r>
        <w:rPr>
          <w:bCs/>
          <w:b/>
        </w:rPr>
        <w:t xml:space="preserve">Educational Reform:</w:t>
      </w:r>
      <w:r>
        <w:t xml:space="preserve"> </w:t>
      </w:r>
      <w:r>
        <w:t xml:space="preserve">Universities and technical institutes in Abidjan must update curricula to focus on modern software engineering practices, including cloud computing, cybersecurity, and agile methodologies.</w:t>
      </w:r>
    </w:p>
    <w:p>
      <w:pPr>
        <w:numPr>
          <w:ilvl w:val="0"/>
          <w:numId w:val="1001"/>
        </w:numPr>
        <w:pStyle w:val="Compact"/>
      </w:pPr>
      <w:r>
        <w:rPr>
          <w:bCs/>
          <w:b/>
        </w:rPr>
        <w:t xml:space="preserve">Premium Incentives for Local Talent:</w:t>
      </w:r>
      <w:r>
        <w:t xml:space="preserve"> </w:t>
      </w:r>
      <w:r>
        <w:t xml:space="preserve">Government and private sector entities should collaborate to create tax incentives for tech companies that hire and train local Software Engineers.</w:t>
      </w:r>
    </w:p>
    <w:p>
      <w:pPr>
        <w:numPr>
          <w:ilvl w:val="0"/>
          <w:numId w:val="1001"/>
        </w:numPr>
        <w:pStyle w:val="Compact"/>
      </w:pPr>
      <w:r>
        <w:rPr>
          <w:bCs/>
          <w:b/>
        </w:rPr>
        <w:t xml:space="preserve">Digital Infrastructure Investment:</w:t>
      </w:r>
      <w:r>
        <w:t xml:space="preserve"> </w:t>
      </w:r>
      <w:r>
        <w:t xml:space="preserve">Continued investment in fiber optics and 4G/5G coverage is essential to support the advanced software solutions these engineers aim to deploy.</w:t>
      </w:r>
    </w:p>
    <w:bookmarkEnd w:id="30"/>
    <w:bookmarkStart w:id="31" w:name="conclusion"/>
    <w:p>
      <w:pPr>
        <w:pStyle w:val="Heading2"/>
      </w:pPr>
      <w:r>
        <w:t xml:space="preserve">6. Conclusion</w:t>
      </w:r>
    </w:p>
    <w:p>
      <w:pPr>
        <w:pStyle w:val="FirstParagraph"/>
      </w:pPr>
      <w:r>
        <w:t xml:space="preserve">The narrative of Ivory Coast Abidjan’s future is being written in code. The Software Engineer is no longer a peripheral service provider but a central pillar of national development strategy. By mastering local constraints and leveraging global technologies, these professionals are building the digital infrastructure that will sustain economic growth for decades to come.</w:t>
      </w:r>
    </w:p>
    <w:p>
      <w:pPr>
        <w:pStyle w:val="BodyText"/>
      </w:pPr>
      <w:r>
        <w:t xml:space="preserve">For stakeholders in Ivory Coast Abidjan, recognizing the strategic value of Software Engineering is crucial. Investment in human capital must be matched with investment in technical infrastructure. Only by empowering local engineers can Ivory Coast fully harness its potential as a technological leader in West Africa. The road ahead requires collaboration between government, academia, and the private sector to foster an environment where innovation thrives.</w:t>
      </w:r>
    </w:p>
    <w:bookmarkEnd w:id="31"/>
    <w:bookmarkStart w:id="32" w:name="references"/>
    <w:p>
      <w:pPr>
        <w:pStyle w:val="Heading2"/>
      </w:pPr>
      <w:r>
        <w:t xml:space="preserve">References</w:t>
      </w:r>
    </w:p>
    <w:p>
      <w:pPr>
        <w:pStyle w:val="FirstParagraph"/>
      </w:pPr>
      <w:r>
        <w:rPr>
          <w:iCs/>
          <w:i/>
        </w:rPr>
        <w:t xml:space="preserve">[1] World Bank Group. (2023). Digital Economy for Africa: Ivory Coast Case Study.</w:t>
      </w:r>
    </w:p>
    <w:p>
      <w:pPr>
        <w:pStyle w:val="BodyText"/>
      </w:pPr>
      <w:r>
        <w:rPr>
          <w:iCs/>
          <w:i/>
        </w:rPr>
        <w:t xml:space="preserve">[2] African Development Bank. (2024). Infrastructure and Technology Trends in Abidjan.</w:t>
      </w:r>
    </w:p>
    <w:p>
      <w:pPr>
        <w:pStyle w:val="BodyText"/>
      </w:pPr>
      <w:r>
        <w:rPr>
          <w:iCs/>
          <w:i/>
        </w:rPr>
        <w:t xml:space="preserve">[3] International Labour Organization. (2023). The Growing Demand for Software Skills in Francophone Africa.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Software Engineer in the Digital Transformation of Ivory Coast Abidjan</dc:title>
  <dc:creator/>
  <dc:language>en</dc:language>
  <cp:keywords/>
  <dcterms:created xsi:type="dcterms:W3CDTF">2026-07-29T08:33:14Z</dcterms:created>
  <dcterms:modified xsi:type="dcterms:W3CDTF">2026-07-29T08:33:14Z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