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Pakistan</w:t>
      </w:r>
      <w:r>
        <w:t xml:space="preserve"> </w:t>
      </w:r>
      <w:r>
        <w:t xml:space="preserve">Karachi</w:t>
      </w:r>
    </w:p>
    <w:bookmarkStart w:id="74" w:name="X4f446a8dd5d6e40ee275054bdfe12f620e20436"/>
    <w:p>
      <w:pPr>
        <w:pStyle w:val="Heading1"/>
      </w:pPr>
      <w:r>
        <w:t xml:space="preserve">The Evolving Role of the Software Engineer in the Technological Landscape of Pakistan Karachi</w:t>
      </w:r>
    </w:p>
    <w:p>
      <w:pPr>
        <w:pStyle w:val="FirstParagraph"/>
      </w:pPr>
      <w:r>
        <w:t xml:space="preserve">A Conference Paper on Emerging Trends, Challenges, and Opportunities</w:t>
      </w:r>
    </w:p>
    <w:p>
      <w:pPr>
        <w:pStyle w:val="BodyText"/>
      </w:pPr>
      <w:r>
        <w:rPr>
          <w:bCs/>
          <w:b/>
        </w:rPr>
        <w:t xml:space="preserve">Abstract:</w:t>
      </w:r>
      <w:r>
        <w:t xml:space="preserve"> </w:t>
      </w:r>
      <w:r>
        <w:t xml:space="preserve">This paper explores the transformative journey of software engineering within Pakistan Karachi. As a burgeoning tech hub, Karachi presents unique challenges and opportunities for Software Engineer professionals. This study analyzes current industry standards in Pakistan Karachi, highlights specific local hurdles such as infrastructure and education gaps, and proposes strategic frameworks to empower the next generation of tech talent.</w:t>
      </w:r>
    </w:p>
    <w:bookmarkStart w:id="20" w:name="introduction"/>
    <w:p>
      <w:pPr>
        <w:pStyle w:val="Heading2"/>
      </w:pPr>
      <w:r>
        <w:t xml:space="preserve">1. Introduction</w:t>
      </w:r>
    </w:p>
    <w:p>
      <w:pPr>
        <w:pStyle w:val="FirstParagraph"/>
      </w:pPr>
      <w:r>
        <w:t xml:space="preserve">The global technological paradigm is shifting rapidly towards artificial intelligence, blockchain integration, cloud-native architectures, and sustainable computing practices. Within this complex ecosystem,</w:t>
      </w:r>
      <w:r>
        <w:rPr>
          <w:bCs/>
          <w:b/>
        </w:rPr>
        <w:t xml:space="preserve">Pakistan Karachi</w:t>
      </w:r>
      <w:r>
        <w:t xml:space="preserve"> </w:t>
      </w:r>
      <w:r>
        <w:t xml:space="preserve">has emerged as a critical node of innovation in South Asia. The city’s demographic dividend, coupled with its status as the financial capital of</w:t>
      </w:r>
      <w:r>
        <w:t xml:space="preserve"> </w:t>
      </w:r>
      <w:r>
        <w:rPr>
          <w:bCs/>
          <w:b/>
        </w:rPr>
        <w:t xml:space="preserve">Pakistan Karachi</w:t>
      </w:r>
      <w:r>
        <w:t xml:space="preserve">, creates a fertile ground for digital transformation. Central to this transformation is the role of the</w:t>
      </w:r>
      <w:r>
        <w:t xml:space="preserve"> </w:t>
      </w:r>
      <w:r>
        <w:rPr>
          <w:bCs/>
          <w:b/>
        </w:rPr>
        <w:t xml:space="preserve">Software Engineer</w:t>
      </w:r>
      <w:r>
        <w:t xml:space="preserve">. This conference paper aims to dissect how individuals holding this title are reshaping industries in one of Asia’s largest megacities.</w:t>
      </w:r>
    </w:p>
    <w:p>
      <w:pPr>
        <w:pStyle w:val="BodyText"/>
      </w:pPr>
      <w:r>
        <w:t xml:space="preserve">In recent years,</w:t>
      </w:r>
      <w:r>
        <w:t xml:space="preserve"> </w:t>
      </w:r>
      <w:r>
        <w:rPr>
          <w:bCs/>
          <w:b/>
        </w:rPr>
        <w:t xml:space="preserve">Pakistan Karachi</w:t>
      </w:r>
      <w:r>
        <w:t xml:space="preserve"> </w:t>
      </w:r>
      <w:r>
        <w:t xml:space="preserve">has witnessed an exponential growth in startup incubators, fintech solutions, and e-commerce platforms. The</w:t>
      </w:r>
      <w:r>
        <w:t xml:space="preserve"> </w:t>
      </w:r>
      <w:r>
        <w:rPr>
          <w:bCs/>
          <w:b/>
        </w:rPr>
        <w:t xml:space="preserve">Software Engineer</w:t>
      </w:r>
      <w:r>
        <w:t xml:space="preserve"> </w:t>
      </w:r>
      <w:r>
        <w:t xml:space="preserve">is no longer just a code writer but a pivotal architect of social change within the region. From developing health-tech applications accessible to remote populations to building robust financial systems that enhance banking inclusion, these professionals play a dual role as innovators and societal enablers.</w:t>
      </w:r>
    </w:p>
    <w:bookmarkEnd w:id="20"/>
    <w:bookmarkStart w:id="73" w:name="Xf788c77168d5135f1586aa733176365de118e66"/>
    <w:p>
      <w:pPr>
        <w:pStyle w:val="Heading2"/>
      </w:pPr>
      <w:r>
        <w:t xml:space="preserve">2. The Current Landscape for Software Engineer Professionals</w:t>
      </w:r>
    </w:p>
    <w:p>
      <w:pPr>
        <w:pStyle w:val="FirstParagraph"/>
      </w:pPr>
      <w:r>
        <w:t xml:space="preserve">The ecosystem supporting</w:t>
      </w:r>
      <w:r>
        <w:t xml:space="preserve"> </w:t>
      </w:r>
      <w:r>
        <w:rPr>
          <w:bCs/>
          <w:b/>
        </w:rPr>
        <w:t xml:space="preserve">Software Engineer</w:t>
      </w:r>
      <w:r>
        <w:t xml:space="preserve">s in</w:t>
      </w:r>
      <w:r>
        <w:t xml:space="preserve"> </w:t>
      </w:r>
      <w:r>
        <w:rPr>
          <w:bCs/>
          <w:b/>
        </w:rPr>
        <w:t xml:space="preserve">Pakistan KarachiPakistan KarachiPakistan Karachi,</w:t>
      </w:r>
      <w:r>
        <w:rPr>
          <w:iCs/>
          <w:i/>
        </w:rPr>
        <w:t xml:space="preserve">i.e., the city of lights, is undergoing a profound metamorphosis.</w:t>
      </w:r>
    </w:p>
    <w:bookmarkStart w:id="21" w:name="X26f5c5aa3c2b310976ad9d1b428a551178d9e24"/>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21"/>
    <w:bookmarkStart w:id="22" w:name="X4ad7e1d6b5d0c0d947fc333bf9641d687fd8c87"/>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22"/>
    <w:bookmarkStart w:id="23" w:name="X811a7fa94a09a02eb854610cdb573c0305274e3"/>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23"/>
    <w:bookmarkStart w:id="24" w:name="X8e25203698b1bd16400f7a18a92008062660691"/>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24"/>
    <w:bookmarkStart w:id="25" w:name="X4e66c9d19ae920d7aa249c8b76bf5c6c49147e9"/>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25"/>
    <w:bookmarkStart w:id="26" w:name="X6a434f9ea8ce6163ba7b55477c510a903c19c72"/>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26"/>
    <w:bookmarkStart w:id="27" w:name="X8abe4ec052fb98affd0d731127cb4ce2a72d778"/>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27"/>
    <w:bookmarkStart w:id="28" w:name="Xeb5d87f3cff3740dd26936589ec5f089cfe92c2"/>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28"/>
    <w:bookmarkStart w:id="29" w:name="X614836c6e827987f66e0ff42b43494d348acaaa"/>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29"/>
    <w:bookmarkStart w:id="30" w:name="Xc620f93aece13d2aa2fe8e89f89ec83a564a727"/>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30"/>
    <w:bookmarkStart w:id="31" w:name="X3c6aea5dfdc30406741cc428eb467bb31e6c0fe"/>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31"/>
    <w:bookmarkStart w:id="32" w:name="X4966db614455ad0b73bef9fa40e14bbcd6c7192"/>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32"/>
    <w:bookmarkStart w:id="33" w:name="Xe47b276b726630c778fd3f3e4ee55ebe30f850e"/>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33"/>
    <w:bookmarkStart w:id="34" w:name="X366fd26bc7dc1b6a642ba188ec9a72af5211be7"/>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34"/>
    <w:bookmarkStart w:id="35" w:name="Xbb01cec475e6a69241459ccda73dda3b9f0c7c7"/>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35"/>
    <w:bookmarkStart w:id="36" w:name="X4d60247ff4afc613f735d49cce908e16ebe9052"/>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36"/>
    <w:bookmarkStart w:id="37" w:name="Xbf12d6d105c65fe4f4a69a8ec5376d9e406f21d"/>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37"/>
    <w:bookmarkStart w:id="38" w:name="X46300e6a5c54e2b02ed9551977ce08fa6eb6dcd"/>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38"/>
    <w:bookmarkStart w:id="39" w:name="X5e1d5e74e0f53af04cf59924f5b00f960bab364"/>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39"/>
    <w:bookmarkStart w:id="40" w:name="Xa316befe842c0cd3548d82d87cc3340819c5d97"/>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40"/>
    <w:bookmarkStart w:id="41" w:name="X1697505697d3a64b635ad1e983fb485fe213655"/>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41"/>
    <w:bookmarkStart w:id="42" w:name="X8fbfc2de5f6eefa0a27f416d0f38ca8d01d3729"/>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42"/>
    <w:bookmarkStart w:id="43" w:name="Xbdd939cfb4e180bf4af3bcd9bec9b0a97ccdb53"/>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43"/>
    <w:bookmarkStart w:id="44" w:name="Xde7e28d3153bc49597b84c885c1425c9edff455"/>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44"/>
    <w:bookmarkStart w:id="45" w:name="Xc1abd071487fee545138c91009a7ee8c8c47fbf"/>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45"/>
    <w:bookmarkStart w:id="46" w:name="X62ab5bae7653e7bf49f93db33a698a13b43ad02"/>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46"/>
    <w:bookmarkStart w:id="47" w:name="Xd614c87aebfb9c2f7da39467582c710d5e5b173"/>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47"/>
    <w:bookmarkStart w:id="48" w:name="X97e86c1cf6082fa586dddccf4bde8bfff3aff65"/>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48"/>
    <w:bookmarkStart w:id="49" w:name="X9d65358eec0c87641d9915c6fcc2aab0e4cab33"/>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49"/>
    <w:bookmarkStart w:id="50" w:name="Xff7ec1ab14d601b9935970fc60a46b4f2bffd23"/>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50"/>
    <w:bookmarkStart w:id="51" w:name="X31538c2b09068c1f74d7ea65498fc0e3d27db6d"/>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51"/>
    <w:bookmarkStart w:id="52" w:name="X801c79928db837a8060420b6fa3e676463693e7"/>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52"/>
    <w:bookmarkStart w:id="53" w:name="X42e866f8619d74b8eb6fa7126c634d76c7ccbb1"/>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53"/>
    <w:bookmarkStart w:id="54" w:name="X1b6700ae819bfda56013e3825042f2d81d0023c"/>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54"/>
    <w:bookmarkStart w:id="55" w:name="X70e0c33f10292b5b478e2b4fa7d84f959a65851"/>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55"/>
    <w:bookmarkStart w:id="56" w:name="Xb36c46b3dbebeed8f80cc2d65df27bc3e200b4b"/>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56"/>
    <w:bookmarkStart w:id="57" w:name="Xe33371e156fccf356f1437fb1a09f32045e2356"/>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57"/>
    <w:bookmarkStart w:id="58" w:name="Xb1c00da6b762bec2b7b423a3e7cf2a0b07e67a2"/>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58"/>
    <w:bookmarkStart w:id="59" w:name="Xaba06c0bda261f84cbf20f78cd52d085fd6b6ec"/>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59"/>
    <w:bookmarkStart w:id="60" w:name="X7cedaf2ee2cfef4f379eda652dd4771f8745e69"/>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60"/>
    <w:bookmarkStart w:id="61" w:name="X4d1200ccf16156bf54c55668f5278931c1d5ad5"/>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61"/>
    <w:bookmarkStart w:id="62" w:name="X6978b9fa1ba7855d3f86f4881a87233aed9c3bb"/>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62"/>
    <w:bookmarkStart w:id="63" w:name="X12f66e327cc461faa1add5e7749180a0a572ecb"/>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63"/>
    <w:bookmarkStart w:id="64" w:name="X23019b7219f30e5ce3701f317391f390f84455d"/>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64"/>
    <w:bookmarkStart w:id="65" w:name="Xf6633810d13da37e15f2f3ee22c88de64257c9d"/>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65"/>
    <w:bookmarkStart w:id="66" w:name="X817674397c0081e0e7d4aea2fc9a1a21aef105b"/>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66"/>
    <w:bookmarkStart w:id="67" w:name="Xa75b035700a55f1df4918e9179fb1f5db4fd889"/>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67"/>
    <w:bookmarkStart w:id="68" w:name="X05ff26b8f5bf727cffcd122bce50a8aef9d544f"/>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68"/>
    <w:bookmarkStart w:id="69" w:name="X5712a26a89297d2d77d2b938c3cae96059e61c2"/>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69"/>
    <w:bookmarkStart w:id="70" w:name="X867004f5b8469938744588acc9dd9473e29fa4c"/>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70"/>
    <w:bookmarkStart w:id="71" w:name="X9367ef08ea9ed87277ca792b4e65987c6041596"/>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 of lights, is undergoing a profound metamorphosis.</w:t>
      </w:r>
    </w:p>
    <w:bookmarkEnd w:id="71"/>
    <w:bookmarkStart w:id="72" w:name="X7b2ce1235023ba335a4e1880d05696d5687462d"/>
    <w:p>
      <w:pPr>
        <w:pStyle w:val="Heading3"/>
      </w:pPr>
      <w:r>
        <w:t xml:space="preserve">2.1 Digital Transformation and Startup Ecosystem Growth in Pakistan Karachi</w:t>
      </w:r>
    </w:p>
    <w:p>
      <w:pPr>
        <w:pStyle w:val="FirstParagraph"/>
      </w:pPr>
      <w:r>
        <w:t xml:space="preserve">The rise of the startup ecosystem in</w:t>
      </w:r>
      <w:r>
        <w:t xml:space="preserve"> </w:t>
      </w:r>
      <w:r>
        <w:rPr>
          <w:bCs/>
          <w:b/>
        </w:rPr>
        <w:t xml:space="preserve">Pakistan KarachiPakistan Karachi</w:t>
      </w:r>
      <w:r>
        <w:rPr>
          <w:iCs/>
          <w:i/>
        </w:rPr>
        <w:t xml:space="preserve">i.e., the city</w:t>
      </w:r>
    </w:p>
    <w:bookmarkEnd w:id="72"/>
    <w:bookmarkEnd w:id="73"/>
    <w:bookmarkEnd w:id="7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the Technological Landscape of Pakistan Karachi</dc:title>
  <dc:creator/>
  <dc:language>en</dc:language>
  <cp:keywords/>
  <dcterms:created xsi:type="dcterms:W3CDTF">2026-07-29T05:03:10Z</dcterms:created>
  <dcterms:modified xsi:type="dcterms:W3CDTF">2026-07-29T05:03:10Z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