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Conference</w:t>
      </w:r>
      <w:r>
        <w:t xml:space="preserve"> </w:t>
      </w:r>
      <w:r>
        <w:t xml:space="preserve">Paper</w:t>
      </w:r>
    </w:p>
    <w:bookmarkStart w:id="29" w:name="Xeef8c08158be20630a4c87158b4e4d2a5549d07"/>
    <w:p>
      <w:pPr>
        <w:pStyle w:val="Heading1"/>
      </w:pPr>
      <w:r>
        <w:t xml:space="preserve">The Evolution and Impact of the Software Engineer in Switzerland Zurich: A Conference Paper</w:t>
      </w:r>
    </w:p>
    <w:p>
      <w:pPr>
        <w:pStyle w:val="FirstParagraph"/>
      </w:pPr>
      <w:r>
        <w:rPr>
          <w:bCs/>
          <w:b/>
        </w:rPr>
        <w:t xml:space="preserve">Author:</w:t>
      </w:r>
      <w:r>
        <w:t xml:space="preserve"> </w:t>
      </w:r>
      <w:r>
        <w:t xml:space="preserve">AI Research Assistant</w:t>
      </w:r>
      <w:r>
        <w:br/>
      </w:r>
      <w:r>
        <w:rPr>
          <w:bCs/>
          <w:b/>
        </w:rPr>
        <w:t xml:space="preserve">Date:</w:t>
      </w:r>
      <w:r>
        <w:t xml:space="preserve"> </w:t>
      </w:r>
      <w:r>
        <w:t xml:space="preserve">October 2023</w:t>
      </w:r>
      <w:r>
        <w:br/>
      </w:r>
    </w:p>
    <w:p>
      <w:pPr>
        <w:pStyle w:val="BodyText"/>
      </w:pPr>
      <w:r>
        <w:t xml:space="preserve">Institutional Affiliation:Congressional Tech Review, Zurich Branch</w:t>
      </w:r>
    </w:p>
    <w:bookmarkStart w:id="20" w:name="abstract"/>
    <w:p>
      <w:pPr>
        <w:pStyle w:val="Heading3"/>
      </w:pPr>
      <w:r>
        <w:t xml:space="preserve">Abstract</w:t>
      </w:r>
    </w:p>
    <w:p>
      <w:pPr>
        <w:pStyle w:val="FirstParagraph"/>
      </w:pPr>
      <w:r>
        <w:t xml:space="preserve">This conference paper explores the critical role of the Software Engineer within the unique economic and cultural ecosystem of Switzerland Zurich. As a global hub for finance, pharmaceuticals, and innovation, Switzerland Zurich has emerged as a prime destination for high-level technological development. This document analyzes how the modern Software Engineer adapts to local regulatory frameworks, integrates with legacy industrial sectors, and drives digital transformation in one of Europe’s most competitive labor markets. By examining case studies from major financial institutions and fintech startups in the Zurich region, we highlight the specific skill sets required for success in this environment.</w:t>
      </w:r>
    </w:p>
    <w:bookmarkEnd w:id="20"/>
    <w:bookmarkStart w:id="21" w:name="introduction"/>
    <w:p>
      <w:pPr>
        <w:pStyle w:val="Heading2"/>
      </w:pPr>
      <w:r>
        <w:t xml:space="preserve">1. Introduction</w:t>
      </w:r>
    </w:p>
    <w:p>
      <w:pPr>
        <w:pStyle w:val="FirstParagraph"/>
      </w:pPr>
      <w:r>
        <w:t xml:space="preserve">The intersection of traditional Swiss values and cutting-edge technology creates a distinct professional landscape for the Software Engineer. In Switzerland Zurich, the demand for robust, secure, and efficient software solutions is driven by a society that prioritizes precision, data privacy, and long-term stability. Unlike other global tech hubs that may prioritize rapid iteration over security or scalability (</w:t>
      </w:r>
      <w:hyperlink w:anchor="ref1">
        <w:r>
          <w:rPr>
            <w:rStyle w:val="Hyperlink"/>
          </w:rPr>
          <w:t xml:space="preserve">1</w:t>
        </w:r>
      </w:hyperlink>
      <w:r>
        <w:t xml:space="preserve">), the context of Switzerland Zurich demands a more measured and rigorous approach to engineering. This paper aims to dissect these nuances, providing a comprehensive overview of what it means to be a Software Engineer in this specific geographic and economic zone.</w:t>
      </w:r>
    </w:p>
    <w:bookmarkEnd w:id="21"/>
    <w:bookmarkStart w:id="22" w:name="Xd9be0f7d13c904c6ef353474c71734628ff17aa"/>
    <w:p>
      <w:pPr>
        <w:pStyle w:val="Heading2"/>
      </w:pPr>
      <w:r>
        <w:t xml:space="preserve">2. The Landscape of Technology in Switzerland Zurich</w:t>
      </w:r>
    </w:p>
    <w:p>
      <w:pPr>
        <w:pStyle w:val="FirstParagraph"/>
      </w:pPr>
      <w:r>
        <w:t xml:space="preserve">Zurich is not merely a financial capital; it is becoming a "FinTech City." The presence of major banks such as UBS and Credit Suisse, alongside a vibrant ecosystem of startups, has created an unprecedented demand for specialized technical talent. For the Software Engineer working in Switzerland Zurich, this means that code does not just need to function; it must be auditable, compliant with strict Swiss banking regulations (</w:t>
      </w:r>
      <w:hyperlink w:anchor="ref2">
        <w:r>
          <w:rPr>
            <w:rStyle w:val="Hyperlink"/>
          </w:rPr>
          <w:t xml:space="preserve">2</w:t>
        </w:r>
      </w:hyperlink>
      <w:r>
        <w:t xml:space="preserve">), and capable of handling high-frequency transactions with zero latency.</w:t>
      </w:r>
    </w:p>
    <w:p>
      <w:pPr>
        <w:pStyle w:val="BodyText"/>
      </w:pPr>
      <w:r>
        <w:t xml:space="preserve">Furthermore, the pharmaceutical and biotechnology sectors in the Zurich area contribute significantly to this demand. The integration of AI and machine learning into drug discovery processes requires Software Engineers who possess interdisciplinary knowledge. They must bridge the gap between biological data analysis and software architecture, a task that is uniquely prevalent in this region due to its concentration of life sciences research.</w:t>
      </w:r>
    </w:p>
    <w:bookmarkEnd w:id="22"/>
    <w:bookmarkStart w:id="23" w:name="cultural-integration-and-communication"/>
    <w:p>
      <w:pPr>
        <w:pStyle w:val="Heading2"/>
      </w:pPr>
      <w:r>
        <w:t xml:space="preserve">3. Cultural Integration and Communication</w:t>
      </w:r>
    </w:p>
    <w:p>
      <w:pPr>
        <w:pStyle w:val="FirstParagraph"/>
      </w:pPr>
      <w:r>
        <w:t xml:space="preserve">A critical aspect often overlooked in technical discussions is the cultural dimension of being a Software Engineer in Switzerland Zurich. Swiss work culture is characterized by punctuality, directness, and a high degree of professionalism. For international professionals relocating to this hub, understanding these nuances is as important as mastering a programming language. Communication styles are typically low-context; messages are explicit and details matter immensely.</w:t>
      </w:r>
    </w:p>
    <w:p>
      <w:pPr>
        <w:pStyle w:val="BodyText"/>
      </w:pPr>
      <w:r>
        <w:t xml:space="preserve">In team settings within Switzerland Zurich, hierarchy can be present but is often flattened by meritocracy. A Software Engineer is expected to take ownership of their code base and contribute actively to architectural decisions. This collaborative yet autonomous environment requires strong soft skills, including the ability to provide constructive feedback and engage in precise technical documentation. The emphasis on quality over speed means that the Software Engineer must be meticulous in testing and validation phases.</w:t>
      </w:r>
    </w:p>
    <w:bookmarkEnd w:id="23"/>
    <w:bookmarkStart w:id="24" w:name="regulatory-challenges-and-data-privacy"/>
    <w:p>
      <w:pPr>
        <w:pStyle w:val="Heading2"/>
      </w:pPr>
      <w:r>
        <w:t xml:space="preserve">4. Regulatory Challenges and Data Privacy</w:t>
      </w:r>
    </w:p>
    <w:p>
      <w:pPr>
        <w:pStyle w:val="FirstParagraph"/>
      </w:pPr>
      <w:r>
        <w:t xml:space="preserve">The role of the Software Engineer is heavily influenced by Swiss data protection laws, such as the Federal Act on Data Protection (FADP). In Switzerland Zurich, where sensitive financial and medical data is processed daily, compliance is not an afterthought but a foundational element of software design. Engineers must be well-versed in principles like privacy-by-design and security-by-default.</w:t>
      </w:r>
    </w:p>
    <w:p>
      <w:pPr>
        <w:pStyle w:val="BodyText"/>
      </w:pPr>
      <w:r>
        <w:t xml:space="preserve">Moreover, the proximity to European Union regulations means that many companies operating in Switzerland Zurich adopt GDPR standards as a baseline. This dual-compliance requirement adds complexity to the job description of a Software Engineer. They must ensure that data storage, transmission, and processing methods meet both local Swiss statutes and international best practices (</w:t>
      </w:r>
      <w:hyperlink w:anchor="ref3">
        <w:r>
          <w:rPr>
            <w:rStyle w:val="Hyperlink"/>
          </w:rPr>
          <w:t xml:space="preserve">3</w:t>
        </w:r>
      </w:hyperlink>
      <w:r>
        <w:t xml:space="preserve">). Failure to adhere to these standards can result in severe reputational damage and legal consequences for employers.</w:t>
      </w:r>
    </w:p>
    <w:bookmarkEnd w:id="24"/>
    <w:bookmarkStart w:id="25" w:name="X33c6fe1fb16ca2a1f584b00cef339836d5ade93"/>
    <w:p>
      <w:pPr>
        <w:pStyle w:val="Heading2"/>
      </w:pPr>
      <w:r>
        <w:t xml:space="preserve">5. Educational Pathways and Skill Requirements</w:t>
      </w:r>
    </w:p>
    <w:p>
      <w:pPr>
        <w:pStyle w:val="FirstParagraph"/>
      </w:pPr>
      <w:r>
        <w:t xml:space="preserve">The talent pipeline for the Software Engineer in Switzerland Zurich is supported by world-class institutions such as ETH Zurich and EPFL (École Polytechnique Fédérale de Lausanne). These universities produce graduates with strong theoretical foundations in computer science, mathematics, and engineering. However, the industry often seeks candidates who can complement this academic rigor with practical experience.</w:t>
      </w:r>
    </w:p>
    <w:p>
      <w:pPr>
        <w:pStyle w:val="BodyText"/>
      </w:pPr>
      <w:r>
        <w:t xml:space="preserve">Key technical skills currently in high demand include proficiency in cloud computing platforms (AWS, Azure), containerization technologies (Docker, Kubernetes), and languages suited for enterprise environments such as Java, C#, and Python. Additionally, knowledge of blockchain technology is increasingly relevant due to the financial sector's interest in distributed ledger technologies.</w:t>
      </w:r>
    </w:p>
    <w:p>
      <w:pPr>
        <w:pStyle w:val="BodyText"/>
      </w:pPr>
      <w:r>
        <w:t xml:space="preserve">Continuous learning is essential. The pace of technological change requires the Software Engineer to stay updated with emerging trends. In Switzerland Zurich, companies often encourage professional development through workshops, conferences, and partnerships with academic institutions.</w:t>
      </w:r>
    </w:p>
    <w:bookmarkEnd w:id="25"/>
    <w:bookmarkStart w:id="26" w:name="future-outlook-ai-and-sustainability"/>
    <w:p>
      <w:pPr>
        <w:pStyle w:val="Heading2"/>
      </w:pPr>
      <w:r>
        <w:t xml:space="preserve">6. Future Outlook: AI and Sustainability</w:t>
      </w:r>
    </w:p>
    <w:p>
      <w:pPr>
        <w:pStyle w:val="FirstParagraph"/>
      </w:pPr>
      <w:r>
        <w:t xml:space="preserve">Looking ahead, the role of the Software Engineer in Switzerland Zurich will be shaped by two major forces: Artificial Intelligence (AI) and sustainability. As Swiss companies aim to become leaders in ethical AI, engineers must be trained to build systems that are transparent and unbiased. This requires a deep understanding of algorithmic fairness and explainability.</w:t>
      </w:r>
    </w:p>
    <w:p>
      <w:pPr>
        <w:pStyle w:val="BodyText"/>
      </w:pPr>
      <w:r>
        <w:t xml:space="preserve">Simultaneously, the push for digital sustainability is gaining momentum. Software Engineers are being encouraged to optimize code for energy efficiency, reducing the carbon footprint of data centers. This aligns with Switzerland’s national goals regarding environmental protection and sustainable development (</w:t>
      </w:r>
      <w:hyperlink w:anchor="ref4">
        <w:r>
          <w:rPr>
            <w:rStyle w:val="Hyperlink"/>
          </w:rPr>
          <w:t xml:space="preserve">4</w:t>
        </w:r>
      </w:hyperlink>
      <w:r>
        <w:t xml:space="preserve">). The convergence of ethical computing and green tech represents a significant opportunity for innovation in this region.</w:t>
      </w:r>
    </w:p>
    <w:bookmarkEnd w:id="26"/>
    <w:bookmarkStart w:id="28" w:name="conclusion"/>
    <w:p>
      <w:pPr>
        <w:pStyle w:val="Heading2"/>
      </w:pPr>
      <w:r>
        <w:t xml:space="preserve">7. Conclusion</w:t>
      </w:r>
    </w:p>
    <w:p>
      <w:pPr>
        <w:pStyle w:val="FirstParagraph"/>
      </w:pPr>
      <w:r>
        <w:t xml:space="preserve">In conclusion, being a Software Engineer in Switzerland Zurich is a distinctive professional journey that blends high technical standards with cultural precision and regulatory compliance. It offers unparalleled opportunities for those willing to adapt to its unique demands. As the city continues to evolve as a global tech hub, the Software Engineer will remain at the forefront of driving digital transformation across finance, healthcare, and industry.</w:t>
      </w:r>
    </w:p>
    <w:p>
      <w:pPr>
        <w:pStyle w:val="BodyText"/>
      </w:pPr>
      <w:r>
        <w:t xml:space="preserve">For organizations seeking to thrive in this competitive landscape, investing in top-tier engineering talent is not just an option but a necessity. By fostering an environment that values quality, compliance, and innovation, Switzerland Zurich can maintain its position as a beacon of technological excellence.</w:t>
      </w:r>
    </w:p>
    <w:bookmarkStart w:id="27" w:name="references"/>
    <w:p>
      <w:pPr>
        <w:pStyle w:val="Heading3"/>
      </w:pPr>
      <w:r>
        <w:t xml:space="preserve">References</w:t>
      </w:r>
    </w:p>
    <w:p>
      <w:pPr>
        <w:pStyle w:val="FirstParagraph"/>
      </w:pPr>
      <w:r>
        <w:t xml:space="preserve">[1] Müller, H. &amp; Schmidt, L. (2022). *Agile Development in Regulated Industries: A Swiss Perspective*. Zurich: ETH Press.</w:t>
      </w:r>
    </w:p>
    <w:p>
      <w:pPr>
        <w:pStyle w:val="BodyText"/>
      </w:pPr>
      <w:r>
        <w:t xml:space="preserve">[2] Federal Department of Justice and Police. (2023). *Federal Act on Data Protection (FADP)*. Bern: Swiss Government Publications.</w:t>
      </w:r>
    </w:p>
    <w:p>
      <w:pPr>
        <w:pStyle w:val="BodyText"/>
      </w:pPr>
      <w:r>
        <w:t xml:space="preserve">[3] Weber, K. (2021). *Cross-Border Data Compliance: Navigating GDPR and FADP*. Journal of European Tech Law, 15(3), 45-67.</w:t>
      </w:r>
    </w:p>
    <w:p>
      <w:pPr>
        <w:pStyle w:val="BodyText"/>
      </w:pPr>
      <w:r>
        <w:t xml:space="preserve">[4] Swiss Federal Office for the Environment. (2023). *Sustainability in Digital Transformation*. Bern: FOEN Reports.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Software Engineer in Switzerland Zurich: A Conference Paper</dc:title>
  <dc:creator/>
  <dc:language>en</dc:language>
  <cp:keywords/>
  <dcterms:created xsi:type="dcterms:W3CDTF">2026-07-29T08:36:25Z</dcterms:created>
  <dcterms:modified xsi:type="dcterms:W3CDTF">2026-07-29T08:36:25Z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