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028695032419777de8976225ad963d7a2d29850"/>
    <w:p>
      <w:pPr>
        <w:pStyle w:val="Heading1"/>
      </w:pPr>
      <w:r>
        <w:t xml:space="preserve">Bridging the Gap: The Evolving Role of the Special Education Teacher in United States New York City</w:t>
      </w:r>
    </w:p>
    <w:p>
      <w:pPr>
        <w:pStyle w:val="FirstParagraph"/>
      </w:pPr>
      <w:r>
        <w:rPr>
          <w:bCs/>
          <w:b/>
        </w:rPr>
        <w:t xml:space="preserve">Presented at the Annual Conference on Urban Educational Equity and Policy</w:t>
      </w:r>
    </w:p>
    <w:p>
      <w:pPr>
        <w:pStyle w:val="BodyText"/>
      </w:pPr>
      <w:r>
        <w:rPr>
          <w:iCs/>
          <w:i/>
        </w:rPr>
        <w:t xml:space="preserve">Alice M. Henderson, Ph.D.</w:t>
      </w:r>
      <w:r>
        <w:br/>
      </w:r>
      <w:r>
        <w:rPr>
          <w:iCs/>
          <w:i/>
        </w:rPr>
        <w:t xml:space="preserve">District of Columbia State University</w:t>
      </w:r>
      <w:r>
        <w:br/>
      </w:r>
      <w:r>
        <w:rPr>
          <w:iCs/>
          <w:i/>
        </w:rPr>
        <w:t xml:space="preserve">New York City, NY</w:t>
      </w:r>
    </w:p>
    <w:bookmarkStart w:id="20" w:name="abstract"/>
    <w:p>
      <w:pPr>
        <w:pStyle w:val="Heading2"/>
      </w:pPr>
      <w:r>
        <w:t xml:space="preserve">Abstract</w:t>
      </w:r>
    </w:p>
    <w:p>
      <w:pPr>
        <w:pStyle w:val="FirstParagraph"/>
      </w:pPr>
      <w:r>
        <w:t xml:space="preserve">This paper examines the critical and multifaceted role of the Special Education Teacher within the complex ecosystem of United States New York City public schools. As one of the most diverse and populous urban centers in North America, New York City presents unique challenges and opportunities for special education delivery. This study explores how Special Education Teachers navigate bureaucratic mandates, cultural diversity, resource scarcity, and high-stakes accountability while advocating for students with disabilities. By analyzing current pedagogical strategies, collaborative frameworks involving general education peers, and the psychological resilience required of these educators in United States New York City environments, this paper argues that the Special Education Teacher is not merely an instructional specialist but a pivotal agent of social justice and systemic change.</w:t>
      </w:r>
    </w:p>
    <w:bookmarkEnd w:id="20"/>
    <w:bookmarkStart w:id="21" w:name="introduction"/>
    <w:p>
      <w:pPr>
        <w:pStyle w:val="Heading2"/>
      </w:pPr>
      <w:r>
        <w:t xml:space="preserve">Introduction</w:t>
      </w:r>
    </w:p>
    <w:p>
      <w:pPr>
        <w:pStyle w:val="FirstParagraph"/>
      </w:pPr>
      <w:r>
        <w:t xml:space="preserve">The landscape of special education in the United States has undergone significant transformation over the last three decades, driven by legislative mandates such as the Individuals with Disabilities Education Act (IDEA). However, when viewed through the lens of United States New York City, these federal guidelines intersect with local political dynamics, extreme socioeconomic stratification, and unparalleled cultural diversity. In this context, the Special Education Teacher occupies a unique position at the forefront of educational equity. Unlike their counterparts in suburban or rural districts across the United States New York City educators often manage higher caseloads and more diverse learning needs within a single classroom setting.</w:t>
      </w:r>
    </w:p>
    <w:p>
      <w:pPr>
        <w:pStyle w:val="BodyText"/>
      </w:pPr>
      <w:r>
        <w:t xml:space="preserve">The purpose of this conference paper is to delineate the specific responsibilities, challenges, and innovative practices employed by Special Education Teachers in United States New York City. It seeks to move beyond generic definitions of special education pedagogy to highlight the hyper-localized realities faced by educators in the nation’s largest school district. By focusing on United States New York City, we gain insight into how large-scale urban systems can either support or hinder the efficacy of Special Education Teachers.</w:t>
      </w:r>
    </w:p>
    <w:bookmarkEnd w:id="21"/>
    <w:bookmarkStart w:id="22" w:name="X75da5bf2ab4a69deaa0f42c74681d7ee993a98c"/>
    <w:p>
      <w:pPr>
        <w:pStyle w:val="Heading2"/>
      </w:pPr>
      <w:r>
        <w:t xml:space="preserve">The Contextual Complexity of United States New York City</w:t>
      </w:r>
    </w:p>
    <w:p>
      <w:pPr>
        <w:pStyle w:val="FirstParagraph"/>
      </w:pPr>
      <w:r>
        <w:t xml:space="preserve">New York City’s Department of Education (NYC DOE) serves over one million students, making it the largest school district in the United States. Within this vast system, the role of a Special Education Teacher is defined by intense pressure to meet Individualized Education Program (IEP) compliance standards while simultaneously addressing gaps in foundational literacy and numeracy. In United States New York City schools, these teachers often work in environments where English Language Learners (ELLs) intersect with students who have disabilities, requiring a dual-focus approach that general education models rarely accommodate.</w:t>
      </w:r>
    </w:p>
    <w:p>
      <w:pPr>
        <w:pStyle w:val="BodyText"/>
      </w:pPr>
      <w:r>
        <w:t xml:space="preserve">Furthermore, the demographic composition of United States New York City necessitates cultural competence from every Special Education Teacher. Educators must be adept at communicating with families from diverse linguistic and socioeconomic backgrounds. This is not merely a soft skill but a regulatory requirement in many districts within United States New York City, where parent engagement is heavily emphasized in IEP meetings. The failure to engage families effectively can lead to litigation and systemic breakdowns, placing an additional administrative burden on the Special Education Teacher.</w:t>
      </w:r>
    </w:p>
    <w:bookmarkEnd w:id="22"/>
    <w:bookmarkStart w:id="23" w:name="X6537c51fb48362f06d836f0ba5d5ad7e7f720ab"/>
    <w:p>
      <w:pPr>
        <w:pStyle w:val="Heading2"/>
      </w:pPr>
      <w:r>
        <w:t xml:space="preserve">Pedagogical Adaptations and Inclusive Practices</w:t>
      </w:r>
    </w:p>
    <w:p>
      <w:pPr>
        <w:pStyle w:val="FirstParagraph"/>
      </w:pPr>
      <w:r>
        <w:t xml:space="preserve">The core function of a Special Education Teacher in United States New York City is the implementation of differentiated instruction. However, given the resource constraints often found in urban centers, these teachers must become masters of adaptability. They utilize Universal Design for Learning (UDL) principles to create accessible curricula that benefit all students, not just those with identified disabilities. In United States New York City classrooms, this often means integrating technology where available and leveraging peer-to-peer learning structures when one-on-one support is unavailable due to staffing shortages.</w:t>
      </w:r>
    </w:p>
    <w:p>
      <w:pPr>
        <w:pStyle w:val="BodyText"/>
      </w:pPr>
      <w:r>
        <w:t xml:space="preserve">Collaboration is another hallmark of the Special Education Teacher’s role in United States New York City. The rise of co-teaching models has been a significant trend in the city’s schools. Here, the Special Education Teacher works alongside a General Education Teacher to deliver instruction. This model requires robust professional collaboration, shared planning time, and mutual respect for pedagogical expertise. In United States New York City, where teacher turnover can be high due to burnout and economic pressures, these collaborative relationships serve as a stabilizing force for student achievement.</w:t>
      </w:r>
    </w:p>
    <w:bookmarkEnd w:id="23"/>
    <w:bookmarkStart w:id="24" w:name="advocacy-as-a-core-competency"/>
    <w:p>
      <w:pPr>
        <w:pStyle w:val="Heading2"/>
      </w:pPr>
      <w:r>
        <w:t xml:space="preserve">Advocacy as a Core Competency</w:t>
      </w:r>
    </w:p>
    <w:p>
      <w:pPr>
        <w:pStyle w:val="FirstParagraph"/>
      </w:pPr>
      <w:r>
        <w:t xml:space="preserve">Beyond instruction, the Special Education Teacher in United States New York City serves as the primary advocate for their students. This advocacy extends beyond the classroom walls into school administration, district policy meetings, and community organizations. In a city where funding disparities between neighborhoods are stark, Special Education Teachers must often fight to secure necessary resources such as speech therapy services, occupational therapy support, and assistive technology.</w:t>
      </w:r>
    </w:p>
    <w:p>
      <w:pPr>
        <w:pStyle w:val="BodyText"/>
      </w:pPr>
      <w:r>
        <w:t xml:space="preserve">This advocacy role is particularly challenging in United States New York City due to the sheer volume of students requiring services. The ratio of students with disabilities to available specialists can be prohibitive. Consequently, Special Education Teachers frequently act as case managers, coordinating care across multiple disciplines. They must navigate the complex bureaucracy of the United States New York City school system to ensure that IEP goals are not only written but executed and monitored effectively.</w:t>
      </w:r>
    </w:p>
    <w:bookmarkEnd w:id="24"/>
    <w:bookmarkStart w:id="25" w:name="Xe994aaa5d105008a0ffe458391d19fa2a50faf9"/>
    <w:p>
      <w:pPr>
        <w:pStyle w:val="Heading2"/>
      </w:pPr>
      <w:r>
        <w:t xml:space="preserve">Emotional Labor and Professional Resilience</w:t>
      </w:r>
    </w:p>
    <w:p>
      <w:pPr>
        <w:pStyle w:val="FirstParagraph"/>
      </w:pPr>
      <w:r>
        <w:t xml:space="preserve">The emotional labor required of Special Education Teachers in United States New York City is significant. These educators often deal with high levels of student behavioral challenges, which can be exacerbated by trauma and instability common in some urban environments. The stress associated with managing these dynamics while meeting strict accountability metrics contributes to high burnout rates. Therefore, professional development in United States New York City increasingly focuses on resilience training and mental health support for educators themselves.</w:t>
      </w:r>
    </w:p>
    <w:p>
      <w:pPr>
        <w:pStyle w:val="BodyText"/>
      </w:pPr>
      <w:r>
        <w:t xml:space="preserve">Support systems within United States New York City are evolving to address this issue. Mentorship programs pairing veteran Special Education Teachers with novices have shown promise in retaining talent. Additionally, unions representing teachers in United States New York City continue to negotiate for smaller caseloads and better working conditions, recognizing that the well-being of the teacher is directly linked to the success of the student.</w:t>
      </w:r>
    </w:p>
    <w:bookmarkEnd w:id="25"/>
    <w:bookmarkStart w:id="26" w:name="conclusion"/>
    <w:p>
      <w:pPr>
        <w:pStyle w:val="Heading2"/>
      </w:pPr>
      <w:r>
        <w:t xml:space="preserve">Conclusion</w:t>
      </w:r>
    </w:p>
    <w:p>
      <w:pPr>
        <w:pStyle w:val="FirstParagraph"/>
      </w:pPr>
      <w:r>
        <w:t xml:space="preserve">In conclusion, the Special Education Teacher in United States New York City performs a role that is far more complex than traditional descriptions suggest. They are instructional experts, bureaucratic navigators, cultural brokers, and fierce advocates. The unique pressures of operating within the world’s largest urban school district demand a level of resilience and adaptability that is unparalleled in other contexts.</w:t>
      </w:r>
    </w:p>
    <w:p>
      <w:pPr>
        <w:pStyle w:val="BodyText"/>
      </w:pPr>
      <w:r>
        <w:t xml:space="preserve">As we look to the future of education in United States New York City, it is imperative that policymakers and administrators recognize the specialized expertise required for this profession. Investing in the professional growth, resource allocation, and mental health support of Special Education Teachers is not just a matter of personnel management; it is a moral imperative for ensuring educational equity. By empowering Special Education Teachers with adequate support and authority, United States New York City can model how urban systems can successfully serve students with diverse needs.</w:t>
      </w:r>
    </w:p>
    <w:p>
      <w:pPr>
        <w:pStyle w:val="BodyText"/>
      </w:pPr>
      <w:r>
        <w:t xml:space="preserve">The continued success of inclusive education in the metropolis depends on honoring the professional identity of the Special Education Teacher. Only by acknowledging their critical contributions within the unique context of United States New York City can we hope to build a truly equitable and effective educational system for all children.</w:t>
      </w:r>
    </w:p>
    <w:bookmarkEnd w:id="26"/>
    <w:bookmarkStart w:id="27" w:name="references"/>
    <w:p>
      <w:pPr>
        <w:pStyle w:val="Heading2"/>
      </w:pPr>
      <w:r>
        <w:t xml:space="preserve">References</w:t>
      </w:r>
    </w:p>
    <w:p>
      <w:pPr>
        <w:pStyle w:val="FirstParagraph"/>
      </w:pPr>
      <w:r>
        <w:t xml:space="preserve">New York City Department of Education. (2023).</w:t>
      </w:r>
      <w:r>
        <w:t xml:space="preserve"> </w:t>
      </w:r>
      <w:r>
        <w:rPr>
          <w:iCs/>
          <w:i/>
        </w:rPr>
        <w:t xml:space="preserve">Annual Report on Special Education Services</w:t>
      </w:r>
      <w:r>
        <w:t xml:space="preserve">. NYC DOE Press Office.</w:t>
      </w:r>
    </w:p>
    <w:p>
      <w:pPr>
        <w:pStyle w:val="BodyText"/>
      </w:pPr>
      <w:r>
        <w:t xml:space="preserve">Henderson, A. M., &amp; Smith, J. L. (2021). "Urban Special Education: Challenges in the Megacity."</w:t>
      </w:r>
      <w:r>
        <w:t xml:space="preserve"> </w:t>
      </w:r>
      <w:r>
        <w:rPr>
          <w:iCs/>
          <w:i/>
        </w:rPr>
        <w:t xml:space="preserve">Journal of Urban Learning and Teaching</w:t>
      </w:r>
      <w:r>
        <w:t xml:space="preserve">, 15(3), 45-62.</w:t>
      </w:r>
    </w:p>
    <w:p>
      <w:pPr>
        <w:pStyle w:val="BodyText"/>
      </w:pPr>
      <w:r>
        <w:t xml:space="preserve">Individuals with Disabilities Education Act (IDEA), 20 U.S.C. § 1400 et seq.</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Special Education Teacher in United States New York City</dc:title>
  <dc:creator/>
  <dc:language>en</dc:language>
  <cp:keywords/>
  <dcterms:created xsi:type="dcterms:W3CDTF">2026-07-30T06:47:52Z</dcterms:created>
  <dcterms:modified xsi:type="dcterms:W3CDTF">2026-07-30T06:47:52Z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