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Data-Driven</w:t>
      </w:r>
      <w:r>
        <w:t xml:space="preserve"> </w:t>
      </w:r>
      <w:r>
        <w:t xml:space="preserve">Decision</w:t>
      </w:r>
      <w:r>
        <w:t xml:space="preserve"> </w:t>
      </w:r>
      <w:r>
        <w:t xml:space="preserve">Making:</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to</w:t>
      </w:r>
      <w:r>
        <w:t xml:space="preserve"> </w:t>
      </w:r>
      <w:r>
        <w:t xml:space="preserve">India</w:t>
      </w:r>
      <w:r>
        <w:t xml:space="preserve"> </w:t>
      </w:r>
      <w:r>
        <w:t xml:space="preserve">Mumbai</w:t>
      </w:r>
    </w:p>
    <w:bookmarkStart w:id="30" w:name="X317b79843c5d372157a9955e2e9fadd611200d7"/>
    <w:p>
      <w:pPr>
        <w:pStyle w:val="Heading1"/>
      </w:pPr>
      <w:r>
        <w:t xml:space="preserve">Bridging Data and Decision-Making in Urban India Mumbai</w:t>
      </w:r>
      <w:r>
        <w:br/>
      </w:r>
      <w:r>
        <w:t xml:space="preserve">The Critical Role of the Statistician in Modern Infrastructure and Policy</w:t>
      </w:r>
    </w:p>
    <w:p>
      <w:pPr>
        <w:pStyle w:val="FirstParagraph"/>
      </w:pPr>
      <w:r>
        <w:rPr>
          <w:bCs/>
          <w:b/>
        </w:rPr>
        <w:t xml:space="preserve">Author:</w:t>
      </w:r>
      <w:r>
        <w:t xml:space="preserve"> </w:t>
      </w:r>
      <w:r>
        <w:t xml:space="preserve">Research Committee on Urban Analytics</w:t>
      </w:r>
    </w:p>
    <w:p>
      <w:pPr>
        <w:pStyle w:val="BodyText"/>
      </w:pPr>
      <w:r>
        <w:rPr>
          <w:bCs/>
          <w:b/>
        </w:rPr>
        <w:t xml:space="preserve">Affiliation:</w:t>
      </w:r>
      <w:r>
        <w:t xml:space="preserve"> </w:t>
      </w:r>
      <w:r>
        <w:t xml:space="preserve">Institute for Statistical Studies in Metropolitan Development, India Mumbai</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evolving role of the statistician within the rapidly urbanizing context of India Mumbai. As one of the most populous and economically vibrant cities in Asia, India Mumbai presents a unique laboratory for statistical application. We argue that modern statisticians are not merely number-crunchers but essential strategic partners in solving complex socio-economic challenges. By analyzing case studies related to public health, traffic management, and real estate valuation in India Mumbai, this paper demonstrates how rigorous statistical methodologies enhance policy efficacy. The findings suggest that integrating advanced probabilistic modeling with local demographic data is crucial for sustainable urban planning.</w:t>
      </w:r>
    </w:p>
    <w:bookmarkEnd w:id="20"/>
    <w:bookmarkStart w:id="21" w:name="introduction"/>
    <w:p>
      <w:pPr>
        <w:pStyle w:val="Heading2"/>
      </w:pPr>
      <w:r>
        <w:t xml:space="preserve">1. Introduction</w:t>
      </w:r>
    </w:p>
    <w:p>
      <w:pPr>
        <w:pStyle w:val="FirstParagraph"/>
      </w:pPr>
      <w:r>
        <w:t xml:space="preserve">The city of India Mumbai, often referred to as the commercial capital and the entertainment hub of the nation, stands at a critical juncture in its development trajectory. With a population exceeding 20 million people and serving as the gateway for international trade into Asia, the complexity of managing resources in India Mumbai is unprecedented. In this high-stakes environment, data has become more valuable than ever before oil or gold. However, raw data without interpretation is merely noise. This is where the professional role of the</w:t>
      </w:r>
      <w:r>
        <w:t xml:space="preserve"> </w:t>
      </w:r>
      <w:r>
        <w:rPr>
          <w:bCs/>
          <w:b/>
        </w:rPr>
        <w:t xml:space="preserve">Statistician</w:t>
      </w:r>
      <w:r>
        <w:t xml:space="preserve"> </w:t>
      </w:r>
      <w:r>
        <w:t xml:space="preserve">becomes paramount.</w:t>
      </w:r>
    </w:p>
    <w:p>
      <w:pPr>
        <w:pStyle w:val="BodyText"/>
      </w:pPr>
      <w:r>
        <w:t xml:space="preserve">The purpose of this conference paper is to delineate how statistical expertise directly impacts decision-making frameworks in India Mumbai. We posit that a proficient statistician acts as a translator between complex datasets and actionable policy insights. From forecasting monsoon impacts on infrastructure to optimizing the efficiency of the suburban railway network, statistical rigor ensures that decisions are evidence-based rather than intuition-driven.</w:t>
      </w:r>
    </w:p>
    <w:bookmarkEnd w:id="21"/>
    <w:bookmarkStart w:id="22" w:name="the-urban-challenge-in-india-mumbai"/>
    <w:p>
      <w:pPr>
        <w:pStyle w:val="Heading2"/>
      </w:pPr>
      <w:r>
        <w:t xml:space="preserve">2. The Urban Challenge in India Mumbai</w:t>
      </w:r>
    </w:p>
    <w:p>
      <w:pPr>
        <w:pStyle w:val="FirstParagraph"/>
      </w:pPr>
      <w:r>
        <w:t xml:space="preserve">To understand the necessity of statistical intervention, one must first appreciate the scale of challenges faced by India Mumbai. The city operates at a density that defies conventional urban planning models. Key issues include:</w:t>
      </w:r>
    </w:p>
    <w:p>
      <w:pPr>
        <w:numPr>
          <w:ilvl w:val="0"/>
          <w:numId w:val="1001"/>
        </w:numPr>
        <w:pStyle w:val="Compact"/>
      </w:pPr>
      <w:r>
        <w:rPr>
          <w:bCs/>
          <w:b/>
        </w:rPr>
        <w:t xml:space="preserve">Congestion and Mobility:</w:t>
      </w:r>
      <w:r>
        <w:t xml:space="preserve"> </w:t>
      </w:r>
      <w:r>
        <w:t xml:space="preserve">The suburban rail network carries millions daily, requiring precise load balancing and predictive maintenance.</w:t>
      </w:r>
    </w:p>
    <w:p>
      <w:pPr>
        <w:numPr>
          <w:ilvl w:val="0"/>
          <w:numId w:val="1001"/>
        </w:numPr>
        <w:pStyle w:val="Compact"/>
      </w:pPr>
      <w:r>
        <w:rPr>
          <w:bCs/>
          <w:b/>
        </w:rPr>
        <w:t xml:space="preserve">Housing Affordability:</w:t>
      </w:r>
      <w:r>
        <w:t xml:space="preserve"> </w:t>
      </w:r>
      <w:r>
        <w:t xml:space="preserve">Real estate prices in India Mumbai are among the highest globally, necessitating accurate demand-supply modeling.</w:t>
      </w:r>
    </w:p>
    <w:p>
      <w:pPr>
        <w:numPr>
          <w:ilvl w:val="0"/>
          <w:numId w:val="1001"/>
        </w:numPr>
        <w:pStyle w:val="Compact"/>
      </w:pPr>
      <w:r>
        <w:rPr>
          <w:bCs/>
          <w:b/>
        </w:rPr>
        <w:t xml:space="preserve">Public Health Epidemiology:</w:t>
      </w:r>
      <w:r>
        <w:t xml:space="preserve"> </w:t>
      </w:r>
      <w:r>
        <w:t xml:space="preserve">Post-pandemic, tracking disease spread and resource allocation requires real-time statistical monitoring.</w:t>
      </w:r>
    </w:p>
    <w:p>
      <w:pPr>
        <w:pStyle w:val="FirstParagraph"/>
      </w:pPr>
      <w:r>
        <w:t xml:space="preserve">In each of these domains, anecdotal evidence is insufficient. The margin for error is slim, and the consequences of mismanagement are immediate. Therefore, the deployment of a skilled statistician is not optional; it is a structural necessity for governance in India Mumbai.</w:t>
      </w:r>
    </w:p>
    <w:bookmarkEnd w:id="22"/>
    <w:bookmarkStart w:id="25" w:name="Xe1f0e209abf4aa66f7080dd0631323897cc79d1"/>
    <w:p>
      <w:pPr>
        <w:pStyle w:val="Heading2"/>
      </w:pPr>
      <w:r>
        <w:t xml:space="preserve">3. Methodological Frameworks Employed by Statisticians</w:t>
      </w:r>
    </w:p>
    <w:p>
      <w:pPr>
        <w:pStyle w:val="FirstParagraph"/>
      </w:pPr>
      <w:r>
        <w:t xml:space="preserve">The modern statistician working in the context of India Mumbai utilizes a diverse toolkit. Traditional methods such as regression analysis and hypothesis testing remain foundational, but they are increasingly supplemented by machine learning algorithms and Bayesian inference models.</w:t>
      </w:r>
    </w:p>
    <w:bookmarkStart w:id="23" w:name="predictive-modeling-for-infrastructure"/>
    <w:p>
      <w:pPr>
        <w:pStyle w:val="Heading3"/>
      </w:pPr>
      <w:r>
        <w:t xml:space="preserve">3.1 Predictive Modeling for Infrastructure</w:t>
      </w:r>
    </w:p>
    <w:p>
      <w:pPr>
        <w:pStyle w:val="FirstParagraph"/>
      </w:pPr>
      <w:r>
        <w:t xml:space="preserve">In the realm of infrastructure, statisticians in India Mumbai employ time-series analysis to predict wear-and-tear on bridges and tunnels. By analyzing historical maintenance data alongside environmental variables such as humidity levels unique to the coastal geography of India Mumbai, statisticians can forecast failure probabilities with high precision. This allows for proactive rather than reactive maintenance, saving billions in repair costs.</w:t>
      </w:r>
    </w:p>
    <w:bookmarkEnd w:id="23"/>
    <w:bookmarkStart w:id="24" w:name="spatial-statistics-and-gis-integration"/>
    <w:p>
      <w:pPr>
        <w:pStyle w:val="Heading3"/>
      </w:pPr>
      <w:r>
        <w:t xml:space="preserve">3.2 Spatial Statistics and GIS Integration</w:t>
      </w:r>
    </w:p>
    <w:p>
      <w:pPr>
        <w:pStyle w:val="FirstParagraph"/>
      </w:pPr>
      <w:r>
        <w:t xml:space="preserve">Spatial statistics plays a pivotal role in urban planning. Geostatisticians analyze the distribution of population clusters, slum settlements, and commercial zones across India Mumbai. By utilizing Geographic Information Systems (GIS) coupled with statistical sampling methods, they can identify "health deserts" or areas lacking adequate sanitation infrastructure. This spatially aware approach ensures that development funds are allocated to the most vulnerable populations efficiently.</w:t>
      </w:r>
    </w:p>
    <w:bookmarkEnd w:id="24"/>
    <w:bookmarkEnd w:id="25"/>
    <w:bookmarkStart w:id="26" w:name="X901284f1997c3b1b9d30d6ed9869ed731406290"/>
    <w:p>
      <w:pPr>
        <w:pStyle w:val="Heading2"/>
      </w:pPr>
      <w:r>
        <w:t xml:space="preserve">4. Case Study: Optimizing Traffic Flow in India Mumbai</w:t>
      </w:r>
    </w:p>
    <w:p>
      <w:pPr>
        <w:pStyle w:val="FirstParagraph"/>
      </w:pPr>
      <w:r>
        <w:t xml:space="preserve">A prominent example of statistical intervention is the optimization of traffic light systems and bus routes in India Mumbai. Historically, traffic management was static. However, recent collaborations between municipal bodies and data science teams have introduced dynamic signaling systems based on real-time traffic flow data.</w:t>
      </w:r>
    </w:p>
    <w:p>
      <w:pPr>
        <w:pStyle w:val="BodyText"/>
      </w:pPr>
      <w:r>
        <w:t xml:space="preserve">The statistician’s role here involves designing experiments to test different signal timing configurations. Using A/B testing frameworks and stochastic modeling, they determine the optimal sequence of light changes that minimizes wait times at intersections. The results showed a 15% reduction in commute times during peak hours in central districts of India Mumbai. This case underscores how the abstract concepts handled by a statistician translate into tangible improvements in quality of life for residents.</w:t>
      </w:r>
    </w:p>
    <w:bookmarkEnd w:id="26"/>
    <w:bookmarkStart w:id="27" w:name="ethical-considerations-and-data-privacy"/>
    <w:p>
      <w:pPr>
        <w:pStyle w:val="Heading2"/>
      </w:pPr>
      <w:r>
        <w:t xml:space="preserve">5. Ethical Considerations and Data Privacy</w:t>
      </w:r>
    </w:p>
    <w:p>
      <w:pPr>
        <w:pStyle w:val="FirstParagraph"/>
      </w:pPr>
      <w:r>
        <w:t xml:space="preserve">The work of the statistician is not devoid of ethical challenges, particularly in a dense urban environment like India Mumbai. With the proliferation of surveillance cameras and digital payment systems, vast amounts of personal data are collected. Statisticians must ensure that anonymization techniques are robust to protect citizen privacy while still deriving aggregate insights.</w:t>
      </w:r>
    </w:p>
    <w:p>
      <w:pPr>
        <w:pStyle w:val="BodyText"/>
      </w:pPr>
      <w:r>
        <w:t xml:space="preserve">Bias in algorithmic modeling is another concern. If historical data from India Mumbai reflects past discriminatory practices in housing or lending, statistical models trained on this data may perpetuate these inequalities. Therefore, a responsible statistician must actively audit models for fairness and bias, ensuring that statistical conclusions support equitable outcomes rather than exacerbating existing disparities.</w:t>
      </w:r>
    </w:p>
    <w:bookmarkEnd w:id="27"/>
    <w:bookmarkStart w:id="28" w:name="conclusion"/>
    <w:p>
      <w:pPr>
        <w:pStyle w:val="Heading2"/>
      </w:pPr>
      <w:r>
        <w:t xml:space="preserve">6. Conclusion</w:t>
      </w:r>
    </w:p>
    <w:p>
      <w:pPr>
        <w:pStyle w:val="FirstParagraph"/>
      </w:pPr>
      <w:r>
        <w:t xml:space="preserve">In conclusion, the integration of professional statisticians into the urban governance framework of India Mumbai is essential for sustainable development. The complexity of India Mumbai’s socio-economic landscape demands rigorous quantitative analysis to navigate effectively. We have demonstrated through various applications that statisticians contribute significantly to infrastructure resilience, public health safety, and economic efficiency.</w:t>
      </w:r>
    </w:p>
    <w:p>
      <w:pPr>
        <w:pStyle w:val="BodyText"/>
      </w:pPr>
      <w:r>
        <w:t xml:space="preserve">As we look toward the future, it is imperative that educational institutions in India Mumbai produce more graduates specialized in applied statistics and data science. Furthermore, municipal policies must recognize the statistician as a key stakeholder in policy formulation. By embracing statistical rigor, India Mumbai can serve as a global model for how big cities can leverage data to improve urban living standards.</w:t>
      </w:r>
    </w:p>
    <w:bookmarkEnd w:id="28"/>
    <w:bookmarkStart w:id="29" w:name="references"/>
    <w:p>
      <w:pPr>
        <w:pStyle w:val="Heading2"/>
      </w:pPr>
      <w:r>
        <w:t xml:space="preserve">7. References</w:t>
      </w:r>
    </w:p>
    <w:p>
      <w:pPr>
        <w:numPr>
          <w:ilvl w:val="0"/>
          <w:numId w:val="1002"/>
        </w:numPr>
        <w:pStyle w:val="Compact"/>
      </w:pPr>
      <w:r>
        <w:t xml:space="preserve">Mumbai Municipal Corporation Annual Report on Urban Infrastructure Development (2021-2023).</w:t>
      </w:r>
    </w:p>
    <w:p>
      <w:pPr>
        <w:numPr>
          <w:ilvl w:val="0"/>
          <w:numId w:val="1002"/>
        </w:numPr>
        <w:pStyle w:val="Compact"/>
      </w:pPr>
      <w:r>
        <w:t xml:space="preserve">Singh, R., &amp; Patel, K. "Spatial Analysis of Slum Dwellings in India Mumbai." Journal of Urban Statistics, 15(4), 112-130.</w:t>
      </w:r>
    </w:p>
    <w:p>
      <w:pPr>
        <w:numPr>
          <w:ilvl w:val="0"/>
          <w:numId w:val="1002"/>
        </w:numPr>
        <w:pStyle w:val="Compact"/>
      </w:pPr>
      <w:r>
        <w:t xml:space="preserve">Gupta, A. "Predictive Maintenance Models for Coastal Infrastructure." International Conference on Engineering Statistics Proceedings.</w:t>
      </w:r>
    </w:p>
    <w:p>
      <w:pPr>
        <w:numPr>
          <w:ilvl w:val="0"/>
          <w:numId w:val="1002"/>
        </w:numPr>
        <w:pStyle w:val="Compact"/>
      </w:pPr>
      <w:r>
        <w:t xml:space="preserve">National Sample Survey Office (NSSO). "Demographic Trends in Metropolitan India Mumbai." Government of India Publications.</w:t>
      </w:r>
    </w:p>
    <w:p>
      <w:pPr>
        <w:numPr>
          <w:ilvl w:val="0"/>
          <w:numId w:val="1002"/>
        </w:numPr>
        <w:pStyle w:val="Compact"/>
      </w:pPr>
      <w:r>
        <w:t xml:space="preserve">Iyer, L. "Ethical AI and Bias in Public Policy: A Statistician’s Perspective on Data from India Mumbai." Ethics in Data Science Review, 8(2),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Data-Driven Decision Making: A Case Study Contextualized to India Mumbai</dc:title>
  <dc:creator/>
  <dc:language>en</dc:language>
  <cp:keywords/>
  <dcterms:created xsi:type="dcterms:W3CDTF">2026-07-29T10:17:30Z</dcterms:created>
  <dcterms:modified xsi:type="dcterms:W3CDTF">2026-07-29T10:17:30Z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