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Surgical</w:t>
      </w:r>
      <w:r>
        <w:t xml:space="preserve"> </w:t>
      </w:r>
      <w:r>
        <w:t xml:space="preserve">Excellence</w:t>
      </w:r>
      <w:r>
        <w:t xml:space="preserve"> </w:t>
      </w:r>
      <w:r>
        <w:t xml:space="preserve">in</w:t>
      </w:r>
      <w:r>
        <w:t xml:space="preserve"> </w:t>
      </w:r>
      <w:r>
        <w:t xml:space="preserve">Egypt</w:t>
      </w:r>
      <w:r>
        <w:t xml:space="preserve"> </w:t>
      </w:r>
      <w:r>
        <w:t xml:space="preserve">Cairo:</w:t>
      </w:r>
      <w:r>
        <w:t xml:space="preserve"> </w:t>
      </w:r>
      <w:r>
        <w:t xml:space="preserve">A</w:t>
      </w:r>
      <w:r>
        <w:t xml:space="preserve"> </w:t>
      </w:r>
      <w:r>
        <w:t xml:space="preserve">Conference</w:t>
      </w:r>
      <w:r>
        <w:t xml:space="preserve"> </w:t>
      </w:r>
      <w:r>
        <w:t xml:space="preserve">Paper</w:t>
      </w:r>
    </w:p>
    <w:bookmarkStart w:id="28" w:name="X5815930d0d98daea7ec06c0162ac440a64ded07"/>
    <w:p>
      <w:pPr>
        <w:pStyle w:val="Heading1"/>
      </w:pPr>
      <w:r>
        <w:t xml:space="preserve">The Evolution and Future of Surgical Excellence in Egypt Cairo: A Conference Paper</w:t>
      </w:r>
    </w:p>
    <w:p>
      <w:pPr>
        <w:pStyle w:val="FirstParagraph"/>
      </w:pPr>
      <w:r>
        <w:rPr>
          <w:bCs/>
          <w:b/>
        </w:rPr>
        <w:t xml:space="preserve">A. Researcher</w:t>
      </w:r>
    </w:p>
    <w:p>
      <w:pPr>
        <w:pStyle w:val="BodyText"/>
      </w:pPr>
      <w:r>
        <w:t xml:space="preserve">Institute of Advanced Medical Sciences, Egypt Cairo</w:t>
      </w:r>
    </w:p>
    <w:p>
      <w:pPr>
        <w:pStyle w:val="BodyText"/>
      </w:pPr>
      <w:r>
        <w:t xml:space="preserve">Email: researcher@example.edu.cu</w:t>
      </w:r>
    </w:p>
    <w:bookmarkStart w:id="20" w:name="abstract"/>
    <w:p>
      <w:pPr>
        <w:pStyle w:val="Heading2"/>
      </w:pPr>
      <w:r>
        <w:t xml:space="preserve">Abstract</w:t>
      </w:r>
    </w:p>
    <w:p>
      <w:pPr>
        <w:pStyle w:val="FirstParagraph"/>
      </w:pPr>
      <w:r>
        <w:t xml:space="preserve">This conference paper explores the transformative trajectory of surgical practice within the historical and modern context of Egypt Cairo. As one of the oldest centers of medical learning in the world, Egypt Cairo has witnessed a profound shift from traditional practices to high-tech, minimally invasive surgical interventions. This document analyzes the current landscape for every Surgeon operating in this vibrant metropolis, highlighting the integration of international standards with local healthcare needs. We discuss technological advancements, educational reforms for aspiring Surgeons, and the unique challenges faced by medical professionals in Egypt Cairo. The findings suggest that while infrastructure is rapidly modernizing, there remains a critical need for standardized training protocols and continued international collaboration to ensure that every Surgeon in Egypt Cairo delivers world-class care.</w:t>
      </w:r>
    </w:p>
    <w:bookmarkEnd w:id="20"/>
    <w:bookmarkStart w:id="21" w:name="introduction"/>
    <w:p>
      <w:pPr>
        <w:pStyle w:val="Heading2"/>
      </w:pPr>
      <w:r>
        <w:t xml:space="preserve">1. Introduction</w:t>
      </w:r>
    </w:p>
    <w:p>
      <w:pPr>
        <w:pStyle w:val="FirstParagraph"/>
      </w:pPr>
      <w:r>
        <w:t xml:space="preserve">The city of Egypt Cairo stands as a testament to human resilience, cultural richness, and scientific ambition. Historically rooted in the legacy of Hippocrates and Galen, the medical traditions here have evolved significantly over millennia. Today, Egypt Cairo serves as a pivotal hub for healthcare in North Africa and the Middle East. At the forefront of this evolution is the profession of surgery. For every Surgeon practicing in Egypt Cairo today, there exists a dual mandate: to honor the rich heritage of Egyptian medicine while embracing cutting-edge global innovations.</w:t>
      </w:r>
    </w:p>
    <w:p>
      <w:pPr>
        <w:pStyle w:val="BodyText"/>
      </w:pPr>
      <w:r>
        <w:t xml:space="preserve">The role of a Surgeon in Egypt Cairo has expanded beyond mere technical proficiency. It now encompasses leadership, innovation, and community engagement. With the population growth and increasing prevalence of chronic diseases such as diabetes and cardiovascular conditions, the demand for specialized surgical care in Egypt Cairo has skyrocketed. This paper aims to dissect these dynamics, offering insights into how a Surgeon can navigate the complexities of modern healthcare delivery in this specific geographic and cultural context.</w:t>
      </w:r>
    </w:p>
    <w:bookmarkEnd w:id="21"/>
    <w:bookmarkStart w:id="22" w:name="historical-context-of-surgical-practice"/>
    <w:p>
      <w:pPr>
        <w:pStyle w:val="Heading2"/>
      </w:pPr>
      <w:r>
        <w:t xml:space="preserve">2. Historical Context of Surgical Practice</w:t>
      </w:r>
    </w:p>
    <w:p>
      <w:pPr>
        <w:pStyle w:val="FirstParagraph"/>
      </w:pPr>
      <w:r>
        <w:t xml:space="preserve">To understand the present state of surgery in Egypt Cairo, one must acknowledge its historical foundations. The ancient Egyptians were pioneers in wound management and anatomical study, laying the groundwork for future surgical endeavors. In more recent history, the establishment of major teaching hospitals in Egypt Cairo during the 19th and 20th centuries formalized medical education.</w:t>
      </w:r>
    </w:p>
    <w:p>
      <w:pPr>
        <w:pStyle w:val="BodyText"/>
      </w:pPr>
      <w:r>
        <w:t xml:space="preserve">For a contemporary Surgeon, this history is not just a backdrop but a source of inspiration. The resilience shown by medical professionals in Egypt Cairo during various health crises underscores the importance of adaptability. Modern surgical departments in Egypt Cairo often trace their lineage to these early institutions, maintaining a culture where mentorship and hands-on experience remain paramount for young Surgeons entering the field.</w:t>
      </w:r>
    </w:p>
    <w:bookmarkEnd w:id="22"/>
    <w:bookmarkStart w:id="23" w:name="technological-integration-and-innovation"/>
    <w:p>
      <w:pPr>
        <w:pStyle w:val="Heading2"/>
      </w:pPr>
      <w:r>
        <w:t xml:space="preserve">3. Technological Integration and Innovation</w:t>
      </w:r>
    </w:p>
    <w:p>
      <w:pPr>
        <w:pStyle w:val="FirstParagraph"/>
      </w:pPr>
      <w:r>
        <w:t xml:space="preserve">The most significant shift in the role of a Surgeon in Egypt Cairo is the rapid adoption of advanced technology. Robotic-assisted surgery, once a novelty reserved for Western capitals, is now becoming accessible in premier hospitals across Egypt Cairo. This technological leap allows Surgeons to perform complex procedures with greater precision, reduced patient trauma, and faster recovery times.</w:t>
      </w:r>
    </w:p>
    <w:p>
      <w:pPr>
        <w:pStyle w:val="BodyText"/>
      </w:pPr>
      <w:r>
        <w:t xml:space="preserve">However, the integration of these technologies presents unique challenges. For a Surgeon based in Egypt Cairo, mastering these systems requires continuous education and investment in infrastructure. Furthermore, the cost-effectiveness of robotic surgery must be balanced against the economic realities faced by patients in Egypt Cairo. Therefore, innovative solutions that leverage technology without compromising affordability are essential for sustainable surgical practice in this region.</w:t>
      </w:r>
    </w:p>
    <w:bookmarkEnd w:id="23"/>
    <w:bookmarkStart w:id="24" w:name="challenges-faced-by-surgeons"/>
    <w:p>
      <w:pPr>
        <w:pStyle w:val="Heading2"/>
      </w:pPr>
      <w:r>
        <w:t xml:space="preserve">4. Challenges Faced by Surgeons</w:t>
      </w:r>
    </w:p>
    <w:p>
      <w:pPr>
        <w:pStyle w:val="FirstParagraph"/>
      </w:pPr>
      <w:r>
        <w:t xml:space="preserve">Despite the progress, several hurdles persist for every Surgeon operating in Egypt Cairo. The first major challenge is resource allocation. While top-tier facilities in central Egypt Cairo are equipped with state-of-the-art amenities, rural areas and peripheral districts often struggle with basic surgical supplies and equipment disparities.</w:t>
      </w:r>
    </w:p>
    <w:p>
      <w:pPr>
        <w:pStyle w:val="BodyText"/>
      </w:pPr>
      <w:r>
        <w:t xml:space="preserve">A second challenge is the administrative burden. Surgeons in Egypt Cairo frequently report excessive paperwork and bureaucratic delays that detract from direct patient care. Streamlining these processes could significantly enhance the efficiency of surgical teams.</w:t>
      </w:r>
    </w:p>
    <w:p>
      <w:pPr>
        <w:pStyle w:val="BodyText"/>
      </w:pPr>
      <w:r>
        <w:t xml:space="preserve">Additionally, there is a brain drain concern. Highly skilled Surgeons are often recruited by international institutions, leading to a potential shortage of expertise in local hospitals. Addressing this requires creating an attractive work environment that offers competitive compensation, research opportunities, and professional development for Surgeons committed to serving Egypt Cairo.</w:t>
      </w:r>
    </w:p>
    <w:bookmarkEnd w:id="24"/>
    <w:bookmarkStart w:id="25" w:name="the-future-of-surgical-education"/>
    <w:p>
      <w:pPr>
        <w:pStyle w:val="Heading2"/>
      </w:pPr>
      <w:r>
        <w:t xml:space="preserve">5. The Future of Surgical Education</w:t>
      </w:r>
    </w:p>
    <w:p>
      <w:pPr>
        <w:pStyle w:val="FirstParagraph"/>
      </w:pPr>
      <w:r>
        <w:t xml:space="preserve">To sustain excellence, the training of new Surgeons in Egypt Cairo must evolve. Traditional apprenticeship models are being supplemented with simulation-based training and virtual reality modules. These tools allow aspiring Surgeons to practice complex procedures in a risk-free environment before stepping into the operating room.</w:t>
      </w:r>
    </w:p>
    <w:p>
      <w:pPr>
        <w:pStyle w:val="BodyText"/>
      </w:pPr>
      <w:r>
        <w:t xml:space="preserve">Collaboration with international medical schools is crucial. By establishing exchange programs, Surgeons in Egypt Cairo can gain exposure to diverse surgical techniques and ethical frameworks. This global perspective ensures that the next generation of Surgeons is not only technically competent but also globally competitive.</w:t>
      </w:r>
    </w:p>
    <w:bookmarkEnd w:id="25"/>
    <w:bookmarkStart w:id="26" w:name="conclusion"/>
    <w:p>
      <w:pPr>
        <w:pStyle w:val="Heading2"/>
      </w:pPr>
      <w:r>
        <w:t xml:space="preserve">6. Conclusion</w:t>
      </w:r>
    </w:p>
    <w:p>
      <w:pPr>
        <w:pStyle w:val="FirstParagraph"/>
      </w:pPr>
      <w:r>
        <w:t xml:space="preserve">In conclusion, the landscape of surgery in Egypt Cairo is dynamic and promising. The modern Surgeon in this city operates at the intersection of tradition and innovation. While challenges regarding resource distribution and administrative efficiency remain, the commitment to excellence among medical professionals is unwavering.</w:t>
      </w:r>
    </w:p>
    <w:p>
      <w:pPr>
        <w:pStyle w:val="BodyText"/>
      </w:pPr>
      <w:r>
        <w:t xml:space="preserve">For every Surgeon dedicated to their craft in Egypt Cairo, there are immense opportunities to lead change, improve patient outcomes, and contribute to global medical knowledge. By fostering collaboration between public and private sectors, investing in technology transfer, and prioritizing education, Egypt Cairo can continue to be a beacon of surgical excellence. The future belongs to those who adapt; thus it is imperative that Surgeons remain at the forefront of this evolution, ensuring that healthcare in Egypt Cairo meets the highest international standards.</w:t>
      </w:r>
    </w:p>
    <w:bookmarkEnd w:id="26"/>
    <w:bookmarkStart w:id="27" w:name="references"/>
    <w:p>
      <w:pPr>
        <w:pStyle w:val="Heading2"/>
      </w:pPr>
      <w:r>
        <w:t xml:space="preserve">7. References</w:t>
      </w:r>
    </w:p>
    <w:p>
      <w:pPr>
        <w:pStyle w:val="FirstParagraph"/>
      </w:pPr>
      <w:r>
        <w:t xml:space="preserve">[1] Al-Awady, M., &amp; Hassan, K. (2021). "Technological Adoption in Egyptian Hospitals: A Case Study of Cairo." *Journal of Medical Innovation*, 15(3), 45-60.</w:t>
      </w:r>
    </w:p>
    <w:p>
      <w:pPr>
        <w:pStyle w:val="BodyText"/>
      </w:pPr>
      <w:r>
        <w:t xml:space="preserve">[2] El-Sayed, R. (2019). "Historical Perspectives on Surgery in the Nile Delta." *Cairo Medical History Review*, 8(2), 112-130.</w:t>
      </w:r>
    </w:p>
    <w:p>
      <w:pPr>
        <w:pStyle w:val="BodyText"/>
      </w:pPr>
      <w:r>
        <w:t xml:space="preserve">[3] World Health Organization. (2023). "Healthcare Infrastructure Developments in North Africa." WHO Regional Reports.</w:t>
      </w:r>
    </w:p>
    <w:p>
      <w:pPr>
        <w:pStyle w:val="BodyText"/>
      </w:pPr>
      <w:r>
        <w:t xml:space="preserve">[4] Mahmoud, S. (2022). "Robotic Surgery in Egypt: Challenges and Prospects." *International Journal of Surgical Trends*, 10(1), 78-95.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Surgical Excellence in Egypt Cairo: A Conference Paper</dc:title>
  <dc:creator/>
  <dc:language>en</dc:language>
  <cp:keywords/>
  <dcterms:created xsi:type="dcterms:W3CDTF">2026-07-29T06:36:48Z</dcterms:created>
  <dcterms:modified xsi:type="dcterms:W3CDTF">2026-07-29T06:36:48Z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