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Bridging</w:t>
      </w:r>
      <w:r>
        <w:t xml:space="preserve"> </w:t>
      </w:r>
      <w:r>
        <w:t xml:space="preserve">Infrastructure</w:t>
      </w:r>
      <w:r>
        <w:t xml:space="preserve"> </w:t>
      </w:r>
      <w:r>
        <w:t xml:space="preserve">and</w:t>
      </w:r>
      <w:r>
        <w:t xml:space="preserve"> </w:t>
      </w:r>
      <w:r>
        <w:t xml:space="preserve">Digital</w:t>
      </w:r>
      <w:r>
        <w:t xml:space="preserve"> </w:t>
      </w:r>
      <w:r>
        <w:t xml:space="preserve">Transformation</w:t>
      </w:r>
    </w:p>
    <w:bookmarkStart w:id="20" w:name="X3dfac8b254852cce363646f52dcf0fbdc125d5c"/>
    <w:p>
      <w:pPr>
        <w:pStyle w:val="Heading1"/>
      </w:pPr>
      <w:r>
        <w:t xml:space="preserve">The Evolving Role of the Systems Engineer in Argentina Buenos Aires:</w:t>
      </w:r>
      <w:r>
        <w:br/>
      </w:r>
      <w:r>
        <w:t xml:space="preserve">Bridging Infrastructure and Digital Transformation</w:t>
      </w:r>
    </w:p>
    <w:p>
      <w:pPr>
        <w:pStyle w:val="FirstParagraph"/>
      </w:pPr>
      <w:r>
        <w:rPr>
          <w:bCs/>
          <w:b/>
        </w:rPr>
        <w:t xml:space="preserve">Abstract:</w:t>
      </w:r>
    </w:p>
    <w:p>
      <w:pPr>
        <w:pStyle w:val="BodyText"/>
      </w:pPr>
      <w:r>
        <w:t xml:space="preserve">This paper explores the critical role of the Systems Engineer within the rapidly evolving technological landscape of Argentina Buenos Aires. As this major metropolis undergoes significant digital transformation, we analyze how Systems Engineering principles are being applied to solve complex urban challenges, optimize infrastructure, and drive innovation in both public and private sectors. The discussion highlights specific case studies from Argentina Buenos Aires demonstrating successful implementations by Systems Engineers.</w:t>
      </w:r>
    </w:p>
    <w:bookmarkEnd w:id="20"/>
    <w:p>
      <w:pPr>
        <w:pStyle w:val="BodyText"/>
      </w:pPr>
      <w:r>
        <w:rPr>
          <w:bCs/>
          <w:b/>
        </w:rPr>
        <w:t xml:space="preserve">Keywords:</w:t>
      </w:r>
      <w:r>
        <w:t xml:space="preserve"> </w:t>
      </w:r>
      <w:r>
        <w:t xml:space="preserve">Systems Engineer; Argentina Buenos Aires; Digital Transformation; Urban Infrastructure; Technology Integration.</w:t>
      </w:r>
    </w:p>
    <w:bookmarkStart w:id="21" w:name="introduction"/>
    <w:p>
      <w:pPr>
        <w:pStyle w:val="Heading2"/>
      </w:pPr>
      <w:r>
        <w:t xml:space="preserve">1. Introduction</w:t>
      </w:r>
    </w:p>
    <w:p>
      <w:pPr>
        <w:pStyle w:val="FirstParagraph"/>
      </w:pPr>
      <w:r>
        <w:t xml:space="preserve">In the 21st century, the definition of engineering has expanded far beyond traditional mechanical and civil disciplines. The modern metropolis, particularly one as dynamic and historically significant as Argentina Buenos Aires, requires a holistic approach to problem-solving that integrates hardware, software, data analytics, human factors into cohesive systems. This is where the Systems Engineer emerges not merely as a technician but as a strategic architect of complexity.</w:t>
      </w:r>
    </w:p>
    <w:p>
      <w:pPr>
        <w:pStyle w:val="BodyText"/>
      </w:pPr>
      <w:r>
        <w:t xml:space="preserve">Argentina Buenos Aires stands at a pivotal crossroads in its history. As the economic and cultural hub of Argentina Buenos Aires it faces unique challenges related to population density, transportation logistics, energy consumption, and public service delivery. The city’s push towards becoming a smart city necessitates professionals who can navigate the intricate web of interconnected technologies. This paper argues that the Systems Engineer is the pivotal figure enabling this transition in Argentina Buenos Aires by applying rigorous systems thinking methodologies.</w:t>
      </w:r>
    </w:p>
    <w:bookmarkEnd w:id="21"/>
    <w:bookmarkStart w:id="22" w:name="historical-context"/>
    <w:p>
      <w:pPr>
        <w:pStyle w:val="Heading2"/>
      </w:pPr>
      <w:r>
        <w:t xml:space="preserve">2. Historical Context and Current Landscape</w:t>
      </w:r>
    </w:p>
    <w:p>
      <w:pPr>
        <w:pStyle w:val="FirstParagraph"/>
      </w:pPr>
      <w:r>
        <w:t xml:space="preserve">The technological landscape in Argentina Buenos Aires has undergone a radical shift over the last two decades. Previously, engineering roles were siloed; civil engineers built roads, while electrical engineers managed power grids. However, the convergence of Information Technology (IT) and Operational Technology (OT) has blurred these lines. In Argentina Buenos Aires this integration is no longer optional; it is essential for survival in a competitive global economy.</w:t>
      </w:r>
    </w:p>
    <w:p>
      <w:pPr>
        <w:pStyle w:val="BodyText"/>
      </w:pPr>
      <w:r>
        <w:t xml:space="preserve">The government of Argentina Buenos Aires has launched several initiatives to promote digital inclusion and infrastructure modernization. These include the expansion of fiber optic networks, the implementation of smart traffic management systems, and the digitization of public records. Each of these initiatives requires careful planning, execution oversight provided by a qualified Systems Engineer. Without this discipline projects risk becoming fragmented islands of technology that fail to communicate with each other leading inefficiency and increased costs.</w:t>
      </w:r>
    </w:p>
    <w:bookmarkEnd w:id="22"/>
    <w:bookmarkStart w:id="23" w:name="role-definition"/>
    <w:p>
      <w:pPr>
        <w:pStyle w:val="Heading2"/>
      </w:pPr>
      <w:r>
        <w:t xml:space="preserve">3. The Core Responsibilities of the Systems Engineer</w:t>
      </w:r>
    </w:p>
    <w:p>
      <w:pPr>
        <w:pStyle w:val="FirstParagraph"/>
      </w:pPr>
      <w:r>
        <w:t xml:space="preserve">A Systems Engineer operates at the intersection of business requirements, technical capabilities, and user experience. In the context of Argentina Buenos Aires their responsibilities are multifaceted:</w:t>
      </w:r>
    </w:p>
    <w:p>
      <w:pPr>
        <w:numPr>
          <w:ilvl w:val="0"/>
          <w:numId w:val="1001"/>
        </w:numPr>
        <w:pStyle w:val="Compact"/>
      </w:pPr>
      <w:r>
        <w:rPr>
          <w:bCs/>
          <w:b/>
        </w:rPr>
        <w:t xml:space="preserve">Requirements Analysis:</w:t>
      </w:r>
      <w:r>
        <w:t xml:space="preserve"> </w:t>
      </w:r>
      <w:r>
        <w:t xml:space="preserve">Understanding the specific needs of citizens and businesses in Argentina Buenos Aires. This involves translating vague societal problems into precise technical specifications.</w:t>
      </w:r>
    </w:p>
    <w:p>
      <w:pPr>
        <w:numPr>
          <w:ilvl w:val="0"/>
          <w:numId w:val="1001"/>
        </w:numPr>
        <w:pStyle w:val="Compact"/>
      </w:pPr>
      <w:r>
        <w:rPr>
          <w:bCs/>
          <w:b/>
        </w:rPr>
        <w:t xml:space="preserve">Sysstem Architecture Design:</w:t>
      </w:r>
    </w:p>
    <w:p>
      <w:pPr>
        <w:numPr>
          <w:ilvl w:val="0"/>
          <w:numId w:val="1001"/>
        </w:numPr>
        <w:pStyle w:val="Compact"/>
      </w:pPr>
      <w:r>
        <w:rPr>
          <w:bCs/>
          <w:b/>
        </w:rPr>
        <w:t xml:space="preserve">Lifecycle Management:</w:t>
      </w:r>
    </w:p>
    <w:p>
      <w:pPr>
        <w:numPr>
          <w:ilvl w:val="0"/>
          <w:numId w:val="1001"/>
        </w:numPr>
        <w:pStyle w:val="Compact"/>
      </w:pPr>
      <w:r>
        <w:t xml:space="preserve">Risk Management: Identifying potential points of failure before they occur. Whether it is a cyber-security threat or a physical hardware malfunction Systems Engineers must anticipate risks.</w:t>
      </w:r>
    </w:p>
    <w:bookmarkEnd w:id="23"/>
    <w:bookmarkStart w:id="26" w:name="case-studies"/>
    <w:p>
      <w:pPr>
        <w:pStyle w:val="Heading2"/>
      </w:pPr>
      <w:r>
        <w:t xml:space="preserve">4. Case Studies from Argentina Buenos Aires</w:t>
      </w:r>
    </w:p>
    <w:p>
      <w:pPr>
        <w:pStyle w:val="FirstParagraph"/>
      </w:pPr>
      <w:r>
        <w:t xml:space="preserve">To illustrate the practical application of Systems Engineering, we examine two prominent initiatives in Argentina Buenos Aires:</w:t>
      </w:r>
    </w:p>
    <w:bookmarkStart w:id="24" w:name="smart-transport"/>
    <w:p>
      <w:pPr>
        <w:pStyle w:val="Heading3"/>
      </w:pPr>
      <w:r>
        <w:t xml:space="preserve">4.1 Smart Transportation Integration</w:t>
      </w:r>
    </w:p>
    <w:p>
      <w:pPr>
        <w:pStyle w:val="FirstParagraph"/>
      </w:pPr>
      <w:r>
        <w:t xml:space="preserve">The metropolitan area of Argentina Buenos Aires suffers from chronic traffic congestion. To address this a comprehensive Systems Engineering approach was adopted to integrate various modes of transport including subways, buses, and trains. A Systems Engineer led the team that designed the data integration layer allowing real-time information sharing between different operators. This resulted in a unified app for users providing accurate arrival times and route optimization significantly reducing wait times and improving overall efficiency.</w:t>
      </w:r>
    </w:p>
    <w:bookmarkEnd w:id="24"/>
    <w:bookmarkStart w:id="25" w:name="digital-government"/>
    <w:p>
      <w:pPr>
        <w:pStyle w:val="Heading3"/>
      </w:pPr>
      <w:r>
        <w:t xml:space="preserve">4.2 Digital Government Services</w:t>
      </w:r>
    </w:p>
    <w:p>
      <w:pPr>
        <w:pStyle w:val="FirstParagraph"/>
      </w:pPr>
      <w:r>
        <w:t xml:space="preserve">The provincial government of Argentina Buenos Aires initiated a project to digitize citizen services. Previously, obtaining documents such as birth certificates or tax records required physical visits to bureaucratic offices. A Systems Engineer orchestrated the migration of these processes online ensuring data security and accessibility for all residents regardless of their technical literacy. This initiative not only streamlined administrative processes but also increased transparency and accountability in government operations.</w:t>
      </w:r>
    </w:p>
    <w:bookmarkEnd w:id="25"/>
    <w:bookmarkEnd w:id="26"/>
    <w:bookmarkStart w:id="27" w:name="challenges"/>
    <w:p>
      <w:pPr>
        <w:pStyle w:val="Heading2"/>
      </w:pPr>
      <w:r>
        <w:t xml:space="preserve">5. Challenges Faced in Argentina Buenos Aires</w:t>
      </w:r>
    </w:p>
    <w:p>
      <w:pPr>
        <w:pStyle w:val="FirstParagraph"/>
      </w:pPr>
      <w:r>
        <w:t xml:space="preserve">Despite the progress, Systems Engineers working in Argentina Buenos Aires face significant hurdles:</w:t>
      </w:r>
    </w:p>
    <w:p>
      <w:pPr>
        <w:numPr>
          <w:ilvl w:val="0"/>
          <w:numId w:val="1002"/>
        </w:numPr>
        <w:pStyle w:val="Compact"/>
      </w:pPr>
      <w:r>
        <w:rPr>
          <w:bCs/>
          <w:b/>
        </w:rPr>
        <w:t xml:space="preserve">Economic Volatility:</w:t>
      </w:r>
    </w:p>
    <w:p>
      <w:pPr>
        <w:numPr>
          <w:ilvl w:val="0"/>
          <w:numId w:val="1002"/>
        </w:numPr>
        <w:pStyle w:val="Compact"/>
      </w:pPr>
      <w:r>
        <w:t xml:space="preserve">Skill Gaps: While there is a growing pool of tech talent in Argentina Buenos Aires there remains a shortage experienced Systems Engineers who possess both technical depth and broad strategic vision.</w:t>
      </w:r>
    </w:p>
    <w:p>
      <w:pPr>
        <w:numPr>
          <w:ilvl w:val="0"/>
          <w:numId w:val="1002"/>
        </w:numPr>
        <w:pStyle w:val="Compact"/>
      </w:pPr>
      <w:r>
        <w:rPr>
          <w:bCs/>
          <w:b/>
        </w:rPr>
        <w:t xml:space="preserve">Institutional Resistance:</w:t>
      </w:r>
    </w:p>
    <w:bookmarkEnd w:id="27"/>
    <w:bookmarkStart w:id="28" w:name="future-outlook"/>
    <w:p>
      <w:pPr>
        <w:pStyle w:val="Heading2"/>
      </w:pPr>
      <w:r>
        <w:t xml:space="preserve">6. Future Outlook and Recommendations</w:t>
      </w:r>
    </w:p>
    <w:p>
      <w:pPr>
        <w:pStyle w:val="FirstParagraph"/>
      </w:pPr>
      <w:r>
        <w:t xml:space="preserve">The future for Systems Engineers in Argentina Buenos Aires is bright but demands proactive adaptation. As artificial intelligence, the Internet of Things (IoT), and blockchain technologies mature their integration into urban systems will become increasingly complex.</w:t>
      </w:r>
    </w:p>
    <w:p>
      <w:pPr>
        <w:pStyle w:val="BodyText"/>
      </w:pPr>
      <w:r>
        <w:t xml:space="preserve">We recommend the following actions:</w:t>
      </w:r>
    </w:p>
    <w:p>
      <w:pPr>
        <w:numPr>
          <w:ilvl w:val="0"/>
          <w:numId w:val="1003"/>
        </w:numPr>
        <w:pStyle w:val="Compact"/>
      </w:pPr>
      <w:r>
        <w:t xml:space="preserve">Educational Reform: Universities in Argentina Buenos Aires should strengthen curricula to emphasize interdisciplinary training combining computer science, engineering management, and social sciences.</w:t>
      </w:r>
    </w:p>
    <w:p>
      <w:pPr>
        <w:numPr>
          <w:ilvl w:val="0"/>
          <w:numId w:val="1003"/>
        </w:numPr>
        <w:pStyle w:val="Compact"/>
      </w:pPr>
      <w:r>
        <w:t xml:space="preserve">P public-Private Partnerships: Encourage collaboration between government entities and private tech firms to accelerate the adoption of best practices in Systems Engineering.</w:t>
      </w:r>
    </w:p>
    <w:p>
      <w:pPr>
        <w:numPr>
          <w:ilvl w:val="0"/>
          <w:numId w:val="1003"/>
        </w:numPr>
        <w:pStyle w:val="Compact"/>
      </w:pPr>
      <w:r>
        <w:t xml:space="preserve">Continuous Learning: Professionals must engage in lifelong learning to stay updated on emerging trends relevant to the specific context of Argentina Buenos Aires.</w:t>
      </w:r>
    </w:p>
    <w:bookmarkEnd w:id="28"/>
    <w:bookmarkStart w:id="30" w:name="conclusion"/>
    <w:p>
      <w:pPr>
        <w:pStyle w:val="Heading2"/>
      </w:pPr>
      <w:r>
        <w:t xml:space="preserve">7. Conclusion</w:t>
      </w:r>
    </w:p>
    <w:p>
      <w:pPr>
        <w:pStyle w:val="FirstParagraph"/>
      </w:pPr>
      <w:r>
        <w:t xml:space="preserve">The role of the Systems Engineer is indispensable in shaping the future of Argentina Buenos Aires. By applying rigorous methodologies to integrate technology into urban infrastructure, they enable the city to overcome its challenges and seize new opportunities for growth and sustainability. As Argentina Buenos Aires continues its journey towards becoming a smart city, investing in systems thinking capabilities will be key to ensuring that technological advancements benefit all citizens equitably.</w:t>
      </w:r>
    </w:p>
    <w:p>
      <w:pPr>
        <w:pStyle w:val="BodyText"/>
      </w:pPr>
      <w:r>
        <w:t xml:space="preserve">In conclusion, the Systems Engineer is not just an IT specialist but a vital strategist who bridges the gap between technical possibility and societal need. Their work in Argentina Buenos Aires serves as a model for other cities navigating similar transformations. We urge policymakers, educators, and industry leaders to prioritize the development of this critical profession to secure a prosperous future for Argentina Buenos Aires.</w:t>
      </w:r>
    </w:p>
    <w:p>
      <w:r>
        <w:pict>
          <v:rect style="width:0;height:1.5pt" o:hralign="center" o:hrstd="t" o:hr="t"/>
        </w:pict>
      </w:r>
    </w:p>
    <w:bookmarkStart w:id="29" w:name="references"/>
    <w:p>
      <w:pPr>
        <w:pStyle w:val="Heading3"/>
      </w:pPr>
      <w:r>
        <w:t xml:space="preserve">References</w:t>
      </w:r>
    </w:p>
    <w:p>
      <w:pPr>
        <w:numPr>
          <w:ilvl w:val="0"/>
          <w:numId w:val="1004"/>
        </w:numPr>
        <w:pStyle w:val="Compact"/>
      </w:pPr>
      <w:r>
        <w:t xml:space="preserve">National Institute of Statistics and Censuses (INDEC). "Annual Report on Technology Adoption in Urban Centers." Buenos Aires: Government of Argentina, 2022.</w:t>
      </w:r>
    </w:p>
    <w:p>
      <w:pPr>
        <w:numPr>
          <w:ilvl w:val="0"/>
          <w:numId w:val="1004"/>
        </w:numPr>
        <w:pStyle w:val="Compact"/>
      </w:pPr>
      <w:r>
        <w:t xml:space="preserve">Government of the City of Buenos Aires. "Smart City Strategy 2030." Department of Innovation, 2019.</w:t>
      </w:r>
    </w:p>
    <w:p>
      <w:pPr>
        <w:numPr>
          <w:ilvl w:val="0"/>
          <w:numId w:val="1004"/>
        </w:numPr>
        <w:pStyle w:val="Compact"/>
      </w:pPr>
      <w:r>
        <w:t xml:space="preserve">Society for Systems Engineering (INCOSE). "Best Practices in Urban Infrastructure Projects." Proceedings of the International Conference, 2021.</w:t>
      </w:r>
    </w:p>
    <w:p>
      <w:pPr>
        <w:numPr>
          <w:ilvl w:val="0"/>
          <w:numId w:val="1004"/>
        </w:numPr>
        <w:pStyle w:val="Compact"/>
      </w:pPr>
      <w:r>
        <w:t xml:space="preserve">Garcia, M., &amp; Lopez, J. "Challenges of Digital Transformation in Latin American Metropolises." Journal of Urban Technology Vol. 15 no. 3 pp.45-67.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Argentina Buenos Aires: Bridging Infrastructure and Digital Transformation</dc:title>
  <dc:creator/>
  <dc:language>en</dc:language>
  <cp:keywords/>
  <dcterms:created xsi:type="dcterms:W3CDTF">2026-07-29T10:15:26Z</dcterms:created>
  <dcterms:modified xsi:type="dcterms:W3CDTF">2026-07-29T10:15:26Z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