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Systemic</w:t>
      </w:r>
      <w:r>
        <w:t xml:space="preserve"> </w:t>
      </w:r>
      <w:r>
        <w:t xml:space="preserve">Integration</w:t>
      </w:r>
      <w:r>
        <w:t xml:space="preserve"> </w:t>
      </w:r>
      <w:r>
        <w:t xml:space="preserve">and</w:t>
      </w:r>
      <w:r>
        <w:t xml:space="preserve"> </w:t>
      </w:r>
      <w:r>
        <w:t xml:space="preserve">Digital</w:t>
      </w:r>
      <w:r>
        <w:t xml:space="preserve"> </w:t>
      </w:r>
      <w:r>
        <w:t xml:space="preserve">Resilience: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China</w:t>
      </w:r>
      <w:r>
        <w:t xml:space="preserve"> </w:t>
      </w:r>
      <w:r>
        <w:t xml:space="preserve">Shanghai</w:t>
      </w:r>
    </w:p>
    <w:bookmarkStart w:id="30" w:name="X6eba198e1ae467d3321f555d9151a8409ae6819"/>
    <w:p>
      <w:pPr>
        <w:pStyle w:val="Heading1"/>
      </w:pPr>
      <w:r>
        <w:t xml:space="preserve">Systemic Integration and Digital Resilience:</w:t>
      </w:r>
      <w:r>
        <w:br/>
      </w:r>
      <w:r>
        <w:t xml:space="preserve">The Evolving Role of the Systems Engineer in China Shanghai</w:t>
      </w:r>
    </w:p>
    <w:p>
      <w:pPr>
        <w:pStyle w:val="FirstParagraph"/>
      </w:pPr>
      <w:r>
        <w:rPr>
          <w:bCs/>
          <w:b/>
        </w:rPr>
        <w:t xml:space="preserve">[Author Name/Redacted]</w:t>
      </w:r>
      <w:r>
        <w:br/>
      </w:r>
      <w:r>
        <w:t xml:space="preserve">Institute of Advanced Engineering Systems</w:t>
      </w:r>
      <w:r>
        <w:br/>
      </w:r>
      <w:r>
        <w:t xml:space="preserve">Presented at the International Conference on Industrial Innovation and Smart City Development</w:t>
      </w:r>
    </w:p>
    <w:bookmarkStart w:id="20" w:name="abstract"/>
    <w:p>
      <w:pPr>
        <w:pStyle w:val="Heading2"/>
      </w:pPr>
      <w:r>
        <w:t xml:space="preserve">Abstract</w:t>
      </w:r>
    </w:p>
    <w:p>
      <w:pPr>
        <w:pStyle w:val="FirstParagraph"/>
      </w:pPr>
      <w:r>
        <w:t xml:space="preserve">This paper explores the critical transformation of the Systems Engineer profile within one of the world’s most dynamic technological hubs: China Shanghai. As metropolitan infrastructure in this region accelerates toward Industry 4.0 standards, traditional engineering silos are dissolving into complex, interdisciplinary ecosystems. This study analyzes how Systems Engineers in China Shanghai are adapting to unprecedented demands for digital resilience, sustainable urban planning, and integrated hardware-software architectures. By examining case studies from the Yangtze River Delta integration projects and smart port initiatives at Yangshan Deep Water Port, we argue that the Systems Engineer is no longer merely a technical coordinator but a strategic architect of socio-technical systems.</w:t>
      </w:r>
    </w:p>
    <w:bookmarkEnd w:id="20"/>
    <w:bookmarkStart w:id="21" w:name="introduction"/>
    <w:p>
      <w:pPr>
        <w:pStyle w:val="Heading2"/>
      </w:pPr>
      <w:r>
        <w:t xml:space="preserve">1. Introduction</w:t>
      </w:r>
    </w:p>
    <w:p>
      <w:pPr>
        <w:pStyle w:val="FirstParagraph"/>
      </w:pPr>
      <w:r>
        <w:t xml:space="preserve">In the rapidly evolving landscape of global engineering, few cities exemplify the convergence of industrial ambition and technological sophistication as profoundly as China Shanghai. As a global leader in finance, trade, and manufacturing innovation, this metropolis serves as a testing ground for next-generation infrastructure technologies. At the heart of this transformation lies the Systems Engineer (SE). In recent years, the definition of what it means to be a Systems Engineer has expanded far beyond traditional mechanical or electrical disciplines. Today, particularly within the context of China Shanghai’s aggressive push for smart city initiatives and digital economy growth, a new paradigm is emerging.</w:t>
      </w:r>
    </w:p>
    <w:p>
      <w:pPr>
        <w:pStyle w:val="BodyText"/>
      </w:pPr>
      <w:r>
        <w:t xml:space="preserve">The challenge facing modern engineering teams in this region is not merely technical complexity but systemic integration. The sheer scale of data generation from IoT sensors in traffic management, energy grids in Pudong, and automated logistics at the shipping ports requires engineers who possess holistic visibility across the entire lifecycle of a product or service. This paper posits that the Systems Engineer has become the pivotal role capable of bridging gaps between policy makers, software developers, hardware manufacturers, and urban planners.</w:t>
      </w:r>
    </w:p>
    <w:bookmarkEnd w:id="21"/>
    <w:bookmarkStart w:id="22" w:name="Xeef2956e55684a728fcc55655edceacf2f47068"/>
    <w:p>
      <w:pPr>
        <w:pStyle w:val="Heading2"/>
      </w:pPr>
      <w:r>
        <w:t xml:space="preserve">2. The Context of China Shanghai: A Hub of Complexity</w:t>
      </w:r>
    </w:p>
    <w:p>
      <w:pPr>
        <w:pStyle w:val="FirstParagraph"/>
      </w:pPr>
      <w:r>
        <w:t xml:space="preserve">To understand the necessity of advanced Systems Engineering practices in China Shanghai, one must first appreciate the unique environmental constraints and opportunities present in this specific geographic location. China Shanghai is characterized by extreme density, rapid urbanization, and a government-led mandate for "Smart City" development. The city’s infrastructure is not static; it is a living organism that requires constant monitoring and adaptation.</w:t>
      </w:r>
    </w:p>
    <w:p>
      <w:pPr>
        <w:pStyle w:val="BodyText"/>
      </w:pPr>
      <w:r>
        <w:t xml:space="preserve">Furthermore, the region serves as the core of the Yangtze River Delta integration strategy. This initiative aims to synchronize economic development across multiple provinces, creating a massive interconnected network of transportation, data flow, and manufacturing supply chains. For a Systems Engineer operating in this environment, "system" no longer refers just to a single machine or software application; it refers to multi-modal transportation networks spanning hundreds of kilometers. The complexity here is exponential. Engineers must account for cross-border regulatory differences, varying technological standards between districts, and the real-time integration of legacy infrastructure with cutting-edge AI-driven solutions.</w:t>
      </w:r>
    </w:p>
    <w:bookmarkEnd w:id="22"/>
    <w:bookmarkStart w:id="26" w:name="X6d11545f957497ca60dbd5f99ca1fbfa442f4f3"/>
    <w:p>
      <w:pPr>
        <w:pStyle w:val="Heading2"/>
      </w:pPr>
      <w:r>
        <w:t xml:space="preserve">3. Key Responsibilities of the Modern Systems Engineer</w:t>
      </w:r>
    </w:p>
    <w:p>
      <w:pPr>
        <w:pStyle w:val="FirstParagraph"/>
      </w:pPr>
      <w:r>
        <w:t xml:space="preserve">In this high-pressure environment in China Shanghai, the role of the Systems Engineer has evolved to encompass three primary domains: Cyber-Physical Integration, Lifecycle Sustainability, and Stakeholder Synchronization.</w:t>
      </w:r>
    </w:p>
    <w:bookmarkStart w:id="23" w:name="cyber-physical-integration"/>
    <w:p>
      <w:pPr>
        <w:pStyle w:val="Heading3"/>
      </w:pPr>
      <w:r>
        <w:t xml:space="preserve">3.1 Cyber-Physical Integration</w:t>
      </w:r>
    </w:p>
    <w:p>
      <w:pPr>
        <w:pStyle w:val="FirstParagraph"/>
      </w:pPr>
      <w:r>
        <w:t xml:space="preserve">The distinction between physical engineering and software development is increasingly obsolete in China Shanghai’s tech corridors. Whether designing the autonomous driving algorithms for taxi fleets in Zhangjiang Hi-Tech Park or managing the energy distribution for high-rise residential blocks, the Systems Engineer must ensure seamless interaction between code and concrete. This requires proficiency in Model-Based Systems Engineering (MBSE) tools that allow engineers to simulate system behavior before physical implementation. The ability to predict how a software update might impact mechanical stress on a bridge or how sensor latency affects traffic flow is now a baseline requirement.</w:t>
      </w:r>
    </w:p>
    <w:bookmarkEnd w:id="23"/>
    <w:bookmarkStart w:id="24" w:name="lifecycle-sustainability"/>
    <w:p>
      <w:pPr>
        <w:pStyle w:val="Heading3"/>
      </w:pPr>
      <w:r>
        <w:t xml:space="preserve">3.2 Lifecycle Sustainability</w:t>
      </w:r>
    </w:p>
    <w:p>
      <w:pPr>
        <w:pStyle w:val="FirstParagraph"/>
      </w:pPr>
      <w:r>
        <w:t xml:space="preserve">Sustainability is not just an ethical goal but a regulatory imperative in China Shanghai. With strict carbon neutrality targets set for the coming decades, Systems Engineers are tasked with optimizing systems for energy efficiency over their entire lifecycle. This involves selecting materials that have low embodied carbon, designing modular hardware that can be easily upgraded rather than replaced, and implementing software architectures that reduce computational energy consumption. The Systems Engineer acts as the guardian of long-term viability against short-term cost pressures.</w:t>
      </w:r>
    </w:p>
    <w:bookmarkEnd w:id="24"/>
    <w:bookmarkStart w:id="25" w:name="stakeholder-synchronization"/>
    <w:p>
      <w:pPr>
        <w:pStyle w:val="Heading3"/>
      </w:pPr>
      <w:r>
        <w:t xml:space="preserve">3.3 Stakeholder Synchronization</w:t>
      </w:r>
    </w:p>
    <w:p>
      <w:pPr>
        <w:pStyle w:val="FirstParagraph"/>
      </w:pPr>
      <w:r>
        <w:t xml:space="preserve">The most intangible yet critical skill for a Systems Engineer in this region is communication. In China Shanghai, projects often involve state-owned enterprises, private tech giants, academic research institutions, and municipal government bodies. The Systems Engineer serves as the translator between these diverse groups. They must translate technical constraints into policy implications for government officials and explain regulatory requirements to software developers. This social engineering aspect of the job is as vital as the technical modeling.</w:t>
      </w:r>
    </w:p>
    <w:bookmarkEnd w:id="25"/>
    <w:bookmarkEnd w:id="26"/>
    <w:bookmarkStart w:id="27" w:name="X26e0a48a95aa5bdc669bbb79da8d782b01fbacd"/>
    <w:p>
      <w:pPr>
        <w:pStyle w:val="Heading2"/>
      </w:pPr>
      <w:r>
        <w:t xml:space="preserve">4. Case Study: Smart Port Logistics at Yangshan</w:t>
      </w:r>
    </w:p>
    <w:p>
      <w:pPr>
        <w:pStyle w:val="FirstParagraph"/>
      </w:pPr>
      <w:r>
        <w:t xml:space="preserve">A prime example of Systems Engineering in action can be found at the Yangshan Deep Water Port, one of the busiest container ports in China Shanghai and indeed the world. The automation of this port required a holistic systems approach. It was not sufficient to simply install robotic cranes or autonomous guided vehicles (AGVs). A comprehensive system had to be engineered that integrated crane controls, AGV navigation algorithms, port terminal operating systems, customs clearance databases, and shipping line schedules.</w:t>
      </w:r>
    </w:p>
    <w:p>
      <w:pPr>
        <w:pStyle w:val="BodyText"/>
      </w:pPr>
      <w:r>
        <w:t xml:space="preserve">The Systems Engineers involved faced the challenge of integrating dozens of different protocols and hardware vendors into a single coherent workflow. They utilized digital twin technology to create a virtual replica of the port operations. This allowed them to run simulations during the design phase in China Shanghai, identifying bottlenecks that would have been impossible to detect using traditional engineering methods. The result is a port operation that maintains high throughput while utilizing significantly less energy and human labor than conventional ports, demonstrating the value of systems thinking.</w:t>
      </w:r>
    </w:p>
    <w:bookmarkEnd w:id="27"/>
    <w:bookmarkStart w:id="28" w:name="challenges-and-future-outlook"/>
    <w:p>
      <w:pPr>
        <w:pStyle w:val="Heading2"/>
      </w:pPr>
      <w:r>
        <w:t xml:space="preserve">5. Challenges and Future Outlook</w:t>
      </w:r>
    </w:p>
    <w:p>
      <w:pPr>
        <w:pStyle w:val="FirstParagraph"/>
      </w:pPr>
      <w:r>
        <w:t xml:space="preserve">Despite these successes, Systems Engineers in China Shanghai face significant challenges. The pace of innovation is so rapid that educational curricula often lag behind industry needs. There is a severe shortage of professionals who possess both deep technical expertise and broad systemic understanding. Additionally, data security and sovereignty concerns are paramount in the current geopolitical climate, requiring Systems Engineers to design systems with "security by design" principles embedded from day one.</w:t>
      </w:r>
    </w:p>
    <w:p>
      <w:pPr>
        <w:pStyle w:val="BodyText"/>
      </w:pPr>
      <w:r>
        <w:t xml:space="preserve">Looking forward, the role will likely expand further to include ethical considerations regarding AI decision-making in public infrastructure. As algorithms begin to make autonomous decisions about traffic routing or energy allocation in China Shanghai cities, Systems Engineers must ensure these decisions align with societal values and safety standards.</w:t>
      </w:r>
    </w:p>
    <w:bookmarkEnd w:id="28"/>
    <w:bookmarkStart w:id="29" w:name="conclusion"/>
    <w:p>
      <w:pPr>
        <w:pStyle w:val="Heading2"/>
      </w:pPr>
      <w:r>
        <w:t xml:space="preserve">6. Conclusion</w:t>
      </w:r>
    </w:p>
    <w:p>
      <w:pPr>
        <w:pStyle w:val="FirstParagraph"/>
      </w:pPr>
      <w:r>
        <w:t xml:space="preserve">In conclusion, the Systems Engineer has become an indispensable asset in the technological ecosystem of China Shanghai. As this city continues to lead global trends in smart infrastructure and digital transformation, the demand for engineers who can see the big picture while managing granular technical details will only grow. By mastering cyber-physical integration, prioritizing sustainability, and facilitating cross-sector collaboration, Systems Engineers are not just building systems; they are shaping the future resilience of one of Asia’s most vital economic engines. The evolution of this profession in China Shanghai offers a valuable blueprint for engineering practice worldwide.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Systemic Integration and Digital Resilience: The Evolving Role of the Systems Engineer in China Shanghai</dc:title>
  <dc:creator/>
  <dc:language>en</dc:language>
  <cp:keywords/>
  <dcterms:created xsi:type="dcterms:W3CDTF">2026-07-29T18:36:38Z</dcterms:created>
  <dcterms:modified xsi:type="dcterms:W3CDTF">2026-07-29T18:36:38Z</dcterms:modified>
</cp:coreProperties>
</file>

<file path=docProps/custom.xml><?xml version="1.0" encoding="utf-8"?>
<Properties xmlns="http://schemas.openxmlformats.org/officeDocument/2006/custom-properties" xmlns:vt="http://schemas.openxmlformats.org/officeDocument/2006/docPropsVTypes"/>
</file>