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Integration</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Urban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Framework</w:t>
      </w:r>
      <w:r>
        <w:t xml:space="preserve"> </w:t>
      </w:r>
      <w:r>
        <w:t xml:space="preserve">for</w:t>
      </w:r>
      <w:r>
        <w:t xml:space="preserve"> </w:t>
      </w:r>
      <w:r>
        <w:t xml:space="preserve">Alexandria,</w:t>
      </w:r>
      <w:r>
        <w:t xml:space="preserve"> </w:t>
      </w:r>
      <w:r>
        <w:t xml:space="preserve">Egypt</w:t>
      </w:r>
    </w:p>
    <w:bookmarkStart w:id="31" w:name="X506070d20f0d2263b1311e3a79bfb8b6f313402"/>
    <w:p>
      <w:pPr>
        <w:pStyle w:val="Heading1"/>
      </w:pPr>
      <w:r>
        <w:t xml:space="preserve">Strategic Integration of Systems Engineering in Urban Infrastructure:</w:t>
      </w:r>
      <w:r>
        <w:br/>
      </w:r>
      <w:r>
        <w:t xml:space="preserve">A Framework for Sustainable Development in Alexandria, Egypt</w:t>
      </w:r>
    </w:p>
    <w:p>
      <w:pPr>
        <w:pStyle w:val="FirstParagraph"/>
      </w:pPr>
      <w:r>
        <w:rPr>
          <w:bCs/>
          <w:b/>
        </w:rPr>
        <w:t xml:space="preserve">[Author Name]</w:t>
      </w:r>
      <w:r>
        <w:br/>
      </w:r>
      <w:r>
        <w:t xml:space="preserve">Institute of Technology and Urban Planning</w:t>
      </w:r>
      <w:r>
        <w:br/>
      </w:r>
      <w:r>
        <w:t xml:space="preserve">Alexandria, Egypt</w:t>
      </w:r>
    </w:p>
    <w:bookmarkStart w:id="20" w:name="abstract"/>
    <w:p>
      <w:pPr>
        <w:pStyle w:val="Heading2"/>
      </w:pPr>
      <w:r>
        <w:t xml:space="preserve">Abstract</w:t>
      </w:r>
    </w:p>
    <w:p>
      <w:pPr>
        <w:pStyle w:val="FirstParagraph"/>
      </w:pPr>
      <w:r>
        <w:t xml:space="preserve">This conference paper explores the critical role of Systems Engineering (SE) in addressing the complex urban challenges facing Alexandria, Egypt. As one of the oldest Mediterranean cities and a vital economic hub, Alexandria faces unique pressures related to rapid urbanization, climate change-induced sea-level rise, and infrastructure strain. Traditional engineering approaches often operate in silos, leading to fragmented solutions that fail to address systemic interdependencies. This paper argues that adopting a holistic Systems Engineering framework is essential for creating resilient, sustainable urban environments. We propose a methodological approach tailored specifically for the geographical and socio-economic context of Egypt Alexandria, demonstrating how SE principles can optimize resource allocation, enhance infrastructure resilience against coastal erosion, and integrate smart city technologies. The discussion highlights the necessity of interdisciplinary collaboration and policy alignment to successfully implement these systems-oriented solutions.</w:t>
      </w:r>
    </w:p>
    <w:bookmarkEnd w:id="20"/>
    <w:bookmarkStart w:id="21" w:name="i.-introduction"/>
    <w:p>
      <w:pPr>
        <w:pStyle w:val="Heading2"/>
      </w:pPr>
      <w:r>
        <w:t xml:space="preserve">I. Introduction</w:t>
      </w:r>
    </w:p>
    <w:p>
      <w:pPr>
        <w:pStyle w:val="FirstParagraph"/>
      </w:pPr>
      <w:r>
        <w:t xml:space="preserve">The urban landscape of Alexandria is undergoing a profound transformation. Historically known as the "Bride of the Mediterranean," this city in Egypt stands at a crossroads where historical preservation must coexist with modern economic demands and environmental survival. The rapid population growth and industrial expansion in Egypt Alexandria have placed unprecedented stress on existing infrastructure, water resources, and transportation networks. While significant investments have been made in recent years to expand roadways, develop new industrial zones such as the Eastern Industrial Zone (EIZ), and upgrade port facilities, these efforts often lack a unified systemic perspective.</w:t>
      </w:r>
    </w:p>
    <w:p>
      <w:pPr>
        <w:pStyle w:val="BodyText"/>
      </w:pPr>
      <w:r>
        <w:t xml:space="preserve">Systems Engineering (SE) offers a structured approach to realizing successful systems. It focuses on defining customer needs and required functionality early in the development cycle, documenting requirements, then proceeding with design synthesis and system validation. In the context of large-scale urban development in Egypt Alexandria, SE is not merely a technical discipline but a strategic imperative. It provides the tools to manage complexity, reduce risk, and ensure that diverse components—transportation, energy, water management, and digital infrastructure—work harmoniously rather than conflictually.</w:t>
      </w:r>
    </w:p>
    <w:bookmarkEnd w:id="21"/>
    <w:bookmarkStart w:id="22" w:name="Xcb92d6e1bfcf9cccd8ddb953c69338d482093df"/>
    <w:p>
      <w:pPr>
        <w:pStyle w:val="Heading2"/>
      </w:pPr>
      <w:r>
        <w:t xml:space="preserve">II. The Context of Alexandria: Unique Challenges</w:t>
      </w:r>
    </w:p>
    <w:p>
      <w:pPr>
        <w:pStyle w:val="FirstParagraph"/>
      </w:pPr>
      <w:r>
        <w:t xml:space="preserve">To understand the necessity of Systems Engineering in this region, one must first appreciate the specific challenges faced by Egypt Alexandria. Unlike inland cities, Alexandria’s existence is intimately tied to the Mediterranean Sea. Consequently, coastal erosion and subsidence are existential threats. Recent studies indicate that parts of Alexandria are sinking while sea levels rise, threatening critical infrastructure including highways like the Mediterranean Coastal Road (Alexandria-El Alamein Highway) and historical sites.</w:t>
      </w:r>
    </w:p>
    <w:p>
      <w:pPr>
        <w:pStyle w:val="BodyText"/>
      </w:pPr>
      <w:r>
        <w:t xml:space="preserve">Furthermore, the city faces significant water scarcity issues. Egypt is one of the most water-stressed countries in the world, and Alexandria relies heavily on groundwater aquifers that are increasingly vulnerable to saltwater intrusion. Simultaneously, the city serves as a major logistics hub for Egypt’s trade. Any disruption in port operations or transportation links has cascading effects on the national economy. Therefore, interventions in one sector inevitably impact others, making siloed engineering approaches obsolete.</w:t>
      </w:r>
    </w:p>
    <w:bookmarkEnd w:id="22"/>
    <w:bookmarkStart w:id="26" w:name="X5a34f274af3b2a2c55c3533e641b49680eb842e"/>
    <w:p>
      <w:pPr>
        <w:pStyle w:val="Heading2"/>
      </w:pPr>
      <w:r>
        <w:t xml:space="preserve">III. Systems Engineering Framework for Urban Resilience</w:t>
      </w:r>
    </w:p>
    <w:p>
      <w:pPr>
        <w:pStyle w:val="FirstParagraph"/>
      </w:pPr>
      <w:r>
        <w:t xml:space="preserve">This section proposes a Systems Engineering framework adapted for the specific constraints and opportunities of Egypt Alexandria. The framework relies on three core pillars: Holistic Requirement Analysis, Interdisciplinary Integration, and Lifecycle Management.</w:t>
      </w:r>
    </w:p>
    <w:bookmarkStart w:id="23" w:name="a.-holistic-requirement-analysis"/>
    <w:p>
      <w:pPr>
        <w:pStyle w:val="Heading3"/>
      </w:pPr>
      <w:r>
        <w:t xml:space="preserve">A. Holistic Requirement Analysis</w:t>
      </w:r>
    </w:p>
    <w:p>
      <w:pPr>
        <w:pStyle w:val="FirstParagraph"/>
      </w:pPr>
      <w:r>
        <w:t xml:space="preserve">In traditional urban planning, requirements are often defined by isolated government ministries or private developers. A Systems Engineering approach requires a stakeholder analysis that includes local communities, environmental agencies, tourism boards, and industrial operators in Egypt Alexandria. By mapping these diverse needs against technical constraints using tools such as the V-Model or SysML (Systems Modeling Language), planners can identify trade-offs early. For instance, expanding a highway to alleviate traffic congestion must be weighed against potential impacts on coastal drainage patterns and historical preservation zones.</w:t>
      </w:r>
    </w:p>
    <w:bookmarkEnd w:id="23"/>
    <w:bookmarkStart w:id="24" w:name="b.-interdisciplinary-integration"/>
    <w:p>
      <w:pPr>
        <w:pStyle w:val="Heading3"/>
      </w:pPr>
      <w:r>
        <w:t xml:space="preserve">B. Interdisciplinary Integration</w:t>
      </w:r>
    </w:p>
    <w:p>
      <w:pPr>
        <w:pStyle w:val="FirstParagraph"/>
      </w:pPr>
      <w:r>
        <w:t xml:space="preserve">The complexity of modern urban systems requires breaking down disciplinary barriers. In Egypt Alexandria, this means integrating civil engineering with hydrological modeling, data science, and social sciences. For example, when designing the new sewerage expansion projects in dense areas like Sidi Gaber or Smouha, Systems Engineers must coordinate with environmental scientists to ensure that wastewater treatment aligns with agricultural reuse goals in nearby governorates. This integration ensures that the "system" being built is not just a collection of pipes and roads, but a functioning ecosystem of services.</w:t>
      </w:r>
    </w:p>
    <w:bookmarkEnd w:id="24"/>
    <w:bookmarkStart w:id="25" w:name="X6e1cb58590e4955c0c149fdb0572368c7d53531"/>
    <w:p>
      <w:pPr>
        <w:pStyle w:val="Heading3"/>
      </w:pPr>
      <w:r>
        <w:t xml:space="preserve">C. Lifecycle Management and Digital Twins</w:t>
      </w:r>
    </w:p>
    <w:p>
      <w:pPr>
        <w:pStyle w:val="FirstParagraph"/>
      </w:pPr>
      <w:r>
        <w:t xml:space="preserve">A key component of Systems Engineering is the consideration of the entire lifecycle, from conception to decommissioning. For Egypt Alexandria, this involves the implementation of "Digital Twin" technologies. By creating virtual replicas of critical urban infrastructure using IoT sensors and big data analytics, city planners can simulate scenarios such as extreme weather events or population surges. This predictive capability allows for proactive maintenance and resilient design adjustments before physical assets are damaged, thereby extending the lifespan of infrastructure in a challenging coastal environment.</w:t>
      </w:r>
    </w:p>
    <w:bookmarkEnd w:id="25"/>
    <w:bookmarkEnd w:id="26"/>
    <w:bookmarkStart w:id="27" w:name="X62468d6b4eac57db5ad7b4fb78b94ffc843f69f"/>
    <w:p>
      <w:pPr>
        <w:pStyle w:val="Heading2"/>
      </w:pPr>
      <w:r>
        <w:t xml:space="preserve">IV. Case Application: The Eastern Industrial Zone (EIZ)</w:t>
      </w:r>
    </w:p>
    <w:p>
      <w:pPr>
        <w:pStyle w:val="FirstParagraph"/>
      </w:pPr>
      <w:r>
        <w:t xml:space="preserve">To illustrate the practical application of these concepts, we examine the Eastern Industrial Zone (EIZ) in Egypt Alexandria. The EIZ is a cornerstone of national economic strategy, aiming to boost exports and attract foreign investment. However, its success depends on seamless integration with port facilities, rail networks, and utility grids.</w:t>
      </w:r>
    </w:p>
    <w:p>
      <w:pPr>
        <w:pStyle w:val="BodyText"/>
      </w:pPr>
      <w:r>
        <w:t xml:space="preserve">Using Systems Engineering principles, the development of the EIZ can be optimized by modeling the flow of goods and energy across the entire supply chain. Instead of simply building roads to connect factories to ports, a systems approach would analyze traffic patterns during peak hours to design intelligent transport systems that reduce bottlenecks. Additionally, energy consumption patterns in industrial facilities can be integrated with national grid management systems to prevent blackouts and optimize renewable energy usage. This holistic view ensures that the EIZ operates as a cohesive system rather than a disjointed collection of industrial plots.</w:t>
      </w:r>
    </w:p>
    <w:bookmarkEnd w:id="27"/>
    <w:bookmarkStart w:id="28" w:name="v.-challenges-and-recommendations"/>
    <w:p>
      <w:pPr>
        <w:pStyle w:val="Heading2"/>
      </w:pPr>
      <w:r>
        <w:t xml:space="preserve">V. Challenges and Recommendations</w:t>
      </w:r>
    </w:p>
    <w:p>
      <w:pPr>
        <w:pStyle w:val="FirstParagraph"/>
      </w:pPr>
      <w:r>
        <w:t xml:space="preserve">Despite the clear benefits, implementing Systems Engineering in Egypt Alexandria faces hurdles. These include fragmented regulatory frameworks, a shortage of professionals trained in modern SE methodologies, and data silos between government entities. To overcome these challenges, we recommend the following:</w:t>
      </w:r>
    </w:p>
    <w:p>
      <w:pPr>
        <w:numPr>
          <w:ilvl w:val="0"/>
          <w:numId w:val="1001"/>
        </w:numPr>
        <w:pStyle w:val="Compact"/>
      </w:pPr>
      <w:r>
        <w:rPr>
          <w:bCs/>
          <w:b/>
        </w:rPr>
        <w:t xml:space="preserve">Educational Reform:</w:t>
      </w:r>
      <w:r>
        <w:t xml:space="preserve"> </w:t>
      </w:r>
      <w:r>
        <w:t xml:space="preserve">Egyptian universities should integrate Systems Engineering curricula into civil and urban planning programs to build local capacity.</w:t>
      </w:r>
    </w:p>
    <w:p>
      <w:pPr>
        <w:numPr>
          <w:ilvl w:val="0"/>
          <w:numId w:val="1001"/>
        </w:numPr>
        <w:pStyle w:val="Compact"/>
      </w:pPr>
      <w:r>
        <w:rPr>
          <w:bCs/>
          <w:b/>
        </w:rPr>
        <w:t xml:space="preserve">Data Standardization:</w:t>
      </w:r>
      <w:r>
        <w:t xml:space="preserve"> </w:t>
      </w:r>
      <w:r>
        <w:t xml:space="preserve">The government of Egypt Alexandria should establish a central data repository with standardized protocols for urban infrastructure data sharing.</w:t>
      </w:r>
    </w:p>
    <w:p>
      <w:pPr>
        <w:numPr>
          <w:ilvl w:val="0"/>
          <w:numId w:val="1001"/>
        </w:numPr>
        <w:pStyle w:val="Compact"/>
      </w:pPr>
      <w:r>
        <w:rPr>
          <w:bCs/>
          <w:b/>
        </w:rPr>
        <w:t xml:space="preserve">Policymaking Integration:</w:t>
      </w:r>
      <w:r>
        <w:t xml:space="preserve"> </w:t>
      </w:r>
      <w:r>
        <w:t xml:space="preserve">SE methodologies should be mandated in large-scale public works projects to ensure accountability and systemic coherence.</w:t>
      </w:r>
    </w:p>
    <w:bookmarkEnd w:id="28"/>
    <w:bookmarkStart w:id="29" w:name="vi.-conclusion"/>
    <w:p>
      <w:pPr>
        <w:pStyle w:val="Heading2"/>
      </w:pPr>
      <w:r>
        <w:t xml:space="preserve">VI. Conclusion</w:t>
      </w:r>
    </w:p>
    <w:p>
      <w:pPr>
        <w:pStyle w:val="FirstParagraph"/>
      </w:pPr>
      <w:r>
        <w:t xml:space="preserve">The future of Alexandria, Egypt, depends on its ability to adapt to changing environmental and economic realities. Systems Engineering provides the conceptual and technical toolkit necessary for this adaptation. By moving away from fragmented engineering practices toward a holistic, systems-oriented approach, stakeholders in Egypt Alexandria can create infrastructure that is not only functional but also resilient and sustainable. The integration of SE principles will enable the city to balance its rich historical heritage with the demands of modern urban life, ensuring that it remains a vibrant and competitive hub for generations to come. As we look toward 2030 and beyond, the adoption of these strategies is not optional; it is essential for the survival and prosperity of this historic coastal metropolis.</w:t>
      </w:r>
    </w:p>
    <w:bookmarkEnd w:id="29"/>
    <w:bookmarkStart w:id="30" w:name="references"/>
    <w:p>
      <w:pPr>
        <w:pStyle w:val="Heading2"/>
      </w:pPr>
      <w:r>
        <w:t xml:space="preserve">References</w:t>
      </w:r>
    </w:p>
    <w:p>
      <w:pPr>
        <w:pStyle w:val="FirstParagraph"/>
      </w:pPr>
      <w:r>
        <w:rPr>
          <w:iCs/>
          <w:i/>
        </w:rPr>
        <w:t xml:space="preserve">Note: References are illustrative for this conference paper format.</w:t>
      </w:r>
    </w:p>
    <w:p>
      <w:pPr>
        <w:numPr>
          <w:ilvl w:val="0"/>
          <w:numId w:val="1002"/>
        </w:numPr>
        <w:pStyle w:val="Compact"/>
      </w:pPr>
      <w:r>
        <w:t xml:space="preserve">Alexandria Governorate. (2023). *Urban Development Master Plan 2030*. Alexandria Municipality Press.</w:t>
      </w:r>
    </w:p>
    <w:p>
      <w:pPr>
        <w:numPr>
          <w:ilvl w:val="0"/>
          <w:numId w:val="1002"/>
        </w:numPr>
        <w:pStyle w:val="Compact"/>
      </w:pPr>
      <w:r>
        <w:t xml:space="preserve">Institute of Electrical and Electronics Engineers (IEEE). (2014). *Standard for Systems and Software Engineering — Life Cycle Processes*. IEEE Std 15288.</w:t>
      </w:r>
    </w:p>
    <w:p>
      <w:pPr>
        <w:numPr>
          <w:ilvl w:val="0"/>
          <w:numId w:val="1002"/>
        </w:numPr>
        <w:pStyle w:val="Compact"/>
      </w:pPr>
      <w:r>
        <w:t xml:space="preserve">Mohamed, A., &amp; Hassan, M. (2022). "Coastal Erosion Risks in Northern Egypt: A Geospatial Analysis." *Journal of Egyptian Society of Remote Sensing and Space Sciences*, 15(3), 45-60.</w:t>
      </w:r>
    </w:p>
    <w:p>
      <w:pPr>
        <w:numPr>
          <w:ilvl w:val="0"/>
          <w:numId w:val="1002"/>
        </w:numPr>
        <w:pStyle w:val="Compact"/>
      </w:pPr>
      <w:r>
        <w:t xml:space="preserve">Systems Engineering Institute at Carnegie Mellon University. (2021). *A Guide to the Systems Engineering Body of Knowledge (SEBoK)*.</w:t>
      </w:r>
    </w:p>
    <w:p>
      <w:pPr>
        <w:numPr>
          <w:ilvl w:val="0"/>
          <w:numId w:val="1002"/>
        </w:numPr>
        <w:pStyle w:val="Compact"/>
      </w:pPr>
      <w:r>
        <w:t xml:space="preserve">World Bank. (2023). *Egypt Urbanization Review: From Density to Distance*. Washington, DC: World Bank Group.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Integration of Systems Engineering in Urban Infrastructure: A Case Study Framework for Alexandria, Egypt</dc:title>
  <dc:creator/>
  <cp:keywords/>
  <dcterms:created xsi:type="dcterms:W3CDTF">2026-07-29T18:58:53Z</dcterms:created>
  <dcterms:modified xsi:type="dcterms:W3CDTF">2026-07-29T18:58:53Z</dcterms:modified>
</cp:coreProperties>
</file>

<file path=docProps/custom.xml><?xml version="1.0" encoding="utf-8"?>
<Properties xmlns="http://schemas.openxmlformats.org/officeDocument/2006/custom-properties" xmlns:vt="http://schemas.openxmlformats.org/officeDocument/2006/docPropsVTypes"/>
</file>