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Pakistan</w:t>
      </w:r>
      <w:r>
        <w:t xml:space="preserve"> </w:t>
      </w:r>
      <w:r>
        <w:t xml:space="preserve">Islamabad</w:t>
      </w:r>
    </w:p>
    <w:bookmarkStart w:id="32" w:name="Xca1ab62882e0d1e9f8261ecae57009b8b828de0"/>
    <w:p>
      <w:pPr>
        <w:pStyle w:val="Heading1"/>
      </w:pPr>
      <w:r>
        <w:t xml:space="preserve">The Evolving Role of the Systems Engineer in the Technological Landscape of Pakistan Islamabad</w:t>
      </w:r>
    </w:p>
    <w:p>
      <w:pPr>
        <w:pStyle w:val="FirstParagraph"/>
      </w:pPr>
      <w:r>
        <w:rPr>
          <w:bCs/>
          <w:b/>
        </w:rPr>
        <w:t xml:space="preserve">Author:</w:t>
      </w:r>
      <w:r>
        <w:t xml:space="preserve">[Your Name/Organization]</w:t>
      </w:r>
      <w:r>
        <w:br/>
      </w:r>
      <w:r>
        <w:rPr>
          <w:iCs/>
          <w:i/>
        </w:rPr>
        <w:t xml:space="preserve">Department of Engineering and Technology</w:t>
      </w:r>
      <w:r>
        <w:br/>
      </w:r>
      <w:r>
        <w:rPr>
          <w:iCs/>
          <w:i/>
        </w:rPr>
        <w:t xml:space="preserve">Institution Affiliation</w:t>
      </w:r>
    </w:p>
    <w:bookmarkStart w:id="20" w:name="abstract"/>
    <w:p>
      <w:pPr>
        <w:pStyle w:val="Heading2"/>
      </w:pPr>
      <w:r>
        <w:t xml:space="preserve">Abstract</w:t>
      </w:r>
    </w:p>
    <w:p>
      <w:pPr>
        <w:pStyle w:val="FirstParagraph"/>
      </w:pPr>
      <w:r>
        <w:t xml:space="preserve">As Pakistan Islamabad emerges as a burgeoning hub for technology, infrastructure development, and public sector modernization, the demand for competent Systems Engineers has reached an unprecedented peak. This conference paper explores the multifaceted role of the Systems Engineer within the specific context of Pakistan Islamabad. It examines how systems engineering methodologies are being applied to solve complex urban challenges, enhance digital governance, and improve critical infrastructure. By analyzing current trends in software integration, hardware deployment, and interdisciplinary collaboration in Pakistan Islamabad, this paper argues that a robust systems engineering framework is essential for sustainable development. The study highlights the unique opportunities and constraints faced by professionals working in this region and proposes a roadmap for enhancing systems engineering education and practice to meet the growing demands of a modernizing capital city.</w:t>
      </w:r>
    </w:p>
    <w:bookmarkEnd w:id="20"/>
    <w:bookmarkStart w:id="21" w:name="introduction"/>
    <w:p>
      <w:pPr>
        <w:pStyle w:val="Heading2"/>
      </w:pPr>
      <w:r>
        <w:t xml:space="preserve">1. Introduction</w:t>
      </w:r>
    </w:p>
    <w:p>
      <w:pPr>
        <w:pStyle w:val="FirstParagraph"/>
      </w:pPr>
      <w:r>
        <w:t xml:space="preserve">The rapid transformation of Pakistan Islamabad into a smart city paradigm necessitates a holistic approach to engineering challenges. Unlike traditional engineering disciplines that focus on isolated components, Systems Engineering adopts an end-to-end perspective, managing the entire lifecycle of complex systems from concept through development to disposal. In the context of Pakistan Islamabad, this discipline is not merely a technical requirement but a strategic imperative for national growth.</w:t>
      </w:r>
    </w:p>
    <w:p>
      <w:pPr>
        <w:pStyle w:val="BodyText"/>
      </w:pPr>
      <w:r>
        <w:t xml:space="preserve">Pakistan Islamabad serves as the political and administrative heart of the nation. With ongoing projects ranging from smart traffic management systems to integrated water supply networks and secure communication grids, the city represents a living laboratory for Systems Engineers. The integration of diverse subsystems—ranging from IoT-enabled infrastructure to cloud-based governance platforms—requires rigorous system architecture design, stakeholder management, and risk mitigation strategies.</w:t>
      </w:r>
    </w:p>
    <w:bookmarkEnd w:id="21"/>
    <w:bookmarkStart w:id="24" w:name="X34b2e9912506ff07785b64f99987ab4b67aaf01"/>
    <w:p>
      <w:pPr>
        <w:pStyle w:val="Heading2"/>
      </w:pPr>
      <w:r>
        <w:t xml:space="preserve">2. The Current State of Systems Engineering in Pakistan Islamabad</w:t>
      </w:r>
    </w:p>
    <w:bookmarkStart w:id="22" w:name="infrastructure-and-urban-planning"/>
    <w:p>
      <w:pPr>
        <w:pStyle w:val="Heading3"/>
      </w:pPr>
      <w:r>
        <w:t xml:space="preserve">2.1 Infrastructure and Urban Planning</w:t>
      </w:r>
    </w:p>
    <w:p>
      <w:pPr>
        <w:pStyle w:val="FirstParagraph"/>
      </w:pPr>
      <w:r>
        <w:t xml:space="preserve">The development of infrastructure in Pakistan Islamabad is characterized by large-scale projects involving multiple stakeholders, including government bodies, private contractors, and international consultants. Systems Engineers play a pivotal role in ensuring that these disparate elements function cohesively. For instance, the implementation of smart grids requires the synchronization of power generation, distribution networks, and consumer feedback loops. In Pakistan Islamabad, where urban density is increasing rapidly, systems engineers are tasked with optimizing resource allocation to prevent bottlenecks in energy and water supplies.</w:t>
      </w:r>
    </w:p>
    <w:bookmarkEnd w:id="22"/>
    <w:bookmarkStart w:id="23" w:name="digital-governance-and-e-services"/>
    <w:p>
      <w:pPr>
        <w:pStyle w:val="Heading3"/>
      </w:pPr>
      <w:r>
        <w:t xml:space="preserve">2.2 Digital Governance and E-Services</w:t>
      </w:r>
    </w:p>
    <w:p>
      <w:pPr>
        <w:pStyle w:val="FirstParagraph"/>
      </w:pPr>
      <w:r>
        <w:t xml:space="preserve">The Government of Pakistan Islamabad has been aggressively pursuing digital transformation initiatives. The migration of public services to online platforms requires robust backend systems that are secure, scalable, and user-friendly. Systems Engineers in this domain are responsible for integrating legacy databases with modern API architectures. They ensure data interoperability between various federal and local agencies in Pakistan Islamabad, thereby facilitating seamless service delivery to citizens.</w:t>
      </w:r>
    </w:p>
    <w:bookmarkEnd w:id="23"/>
    <w:bookmarkEnd w:id="24"/>
    <w:bookmarkStart w:id="25" w:name="key-challenges-facing-systems-engineers"/>
    <w:p>
      <w:pPr>
        <w:pStyle w:val="Heading2"/>
      </w:pPr>
      <w:r>
        <w:t xml:space="preserve">3. Key Challenges Facing Systems Engineers</w:t>
      </w:r>
    </w:p>
    <w:p>
      <w:pPr>
        <w:pStyle w:val="FirstParagraph"/>
      </w:pPr>
      <w:r>
        <w:t xml:space="preserve">Despite the progress made, Systems Engineers operating in Pakistan Islamabad face several distinct challenges:</w:t>
      </w:r>
    </w:p>
    <w:p>
      <w:pPr>
        <w:numPr>
          <w:ilvl w:val="0"/>
          <w:numId w:val="1001"/>
        </w:numPr>
        <w:pStyle w:val="Compact"/>
      </w:pPr>
      <w:r>
        <w:rPr>
          <w:bCs/>
          <w:b/>
        </w:rPr>
        <w:t xml:space="preserve">Skill Gaps:</w:t>
      </w:r>
      <w:r>
        <w:t xml:space="preserve"> </w:t>
      </w:r>
      <w:r>
        <w:t xml:space="preserve">While there is a growing interest in technology, there remains a shortage of professionals with specialized expertise in complex systems integration. Many engineers are trained in siloed disciplines rather than holistic systems thinking.</w:t>
      </w:r>
    </w:p>
    <w:p>
      <w:pPr>
        <w:numPr>
          <w:ilvl w:val="0"/>
          <w:numId w:val="1001"/>
        </w:numPr>
        <w:pStyle w:val="Compact"/>
      </w:pPr>
      <w:r>
        <w:rPr>
          <w:bCs/>
          <w:b/>
        </w:rPr>
        <w:t xml:space="preserve">Resource Constraints:</w:t>
      </w:r>
      <w:r>
        <w:t xml:space="preserve"> </w:t>
      </w:r>
      <w:r>
        <w:t xml:space="preserve">Budgetary limitations often lead to the selection of cost-effective solutions that may not be sustainable or scalable in the long term. Systems Engineers must often innovate within tight financial constraints.</w:t>
      </w:r>
    </w:p>
    <w:p>
      <w:pPr>
        <w:numPr>
          <w:ilvl w:val="0"/>
          <w:numId w:val="1001"/>
        </w:numPr>
        <w:pStyle w:val="Compact"/>
      </w:pPr>
      <w:r>
        <w:rPr>
          <w:bCs/>
          <w:b/>
        </w:rPr>
        <w:t xml:space="preserve">Rapid Technological Change:</w:t>
      </w:r>
      <w:r>
        <w:t xml:space="preserve"> </w:t>
      </w:r>
      <w:r>
        <w:t xml:space="preserve">The pace of technological advancement, particularly in artificial intelligence and machine learning, requires continuous upskilling. Professionals in Pakistan Islamabad must stay abreast of global trends while adapting them to local contexts.</w:t>
      </w:r>
    </w:p>
    <w:p>
      <w:pPr>
        <w:numPr>
          <w:ilvl w:val="0"/>
          <w:numId w:val="1001"/>
        </w:numPr>
        <w:pStyle w:val="Compact"/>
      </w:pPr>
      <w:r>
        <w:rPr>
          <w:bCs/>
          <w:b/>
        </w:rPr>
        <w:t xml:space="preserve">Data Security and Privacy:</w:t>
      </w:r>
      <w:r>
        <w:t xml:space="preserve"> </w:t>
      </w:r>
      <w:r>
        <w:t xml:space="preserve">With the increasing digitization of sensitive government data in Pakistan Islamabad, cybersecurity has become a paramount concern for Systems Engineers. Ensuring compliance with national and international security standards is a critical aspect of their role.</w:t>
      </w:r>
    </w:p>
    <w:bookmarkEnd w:id="25"/>
    <w:bookmarkStart w:id="28" w:name="strategic-opportunities"/>
    <w:p>
      <w:pPr>
        <w:pStyle w:val="Heading2"/>
      </w:pPr>
      <w:r>
        <w:t xml:space="preserve">4. Strategic Opportunities</w:t>
      </w:r>
    </w:p>
    <w:p>
      <w:pPr>
        <w:pStyle w:val="FirstParagraph"/>
      </w:pPr>
      <w:r>
        <w:t xml:space="preserve">The landscape for Systems Engineering in Pakistan Islamabad is ripe with opportunities. The city’s strategic location and growing IT sector present a unique ecosystem for innovation.</w:t>
      </w:r>
    </w:p>
    <w:bookmarkStart w:id="26" w:name="X297f70033bebbe9f7f12affb08e012a7370a7b3"/>
    <w:p>
      <w:pPr>
        <w:pStyle w:val="Heading3"/>
      </w:pPr>
      <w:r>
        <w:t xml:space="preserve">4.1 Collaboration Between Academia and Industry</w:t>
      </w:r>
    </w:p>
    <w:p>
      <w:pPr>
        <w:pStyle w:val="FirstParagraph"/>
      </w:pPr>
      <w:r>
        <w:t xml:space="preserve">Institutions of higher learning in Pakistan Islamabad are beginning to align their curricula with industry needs, emphasizing systems engineering principles. This synergy is crucial for creating a workforce capable of handling complex projects. Partnerships between universities, government bodies, and private tech firms can foster research and development that addresses local challenges.</w:t>
      </w:r>
    </w:p>
    <w:bookmarkEnd w:id="26"/>
    <w:bookmarkStart w:id="27" w:name="sustainable-development-goals-sdgs"/>
    <w:p>
      <w:pPr>
        <w:pStyle w:val="Heading3"/>
      </w:pPr>
      <w:r>
        <w:t xml:space="preserve">4.2 Sustainable Development Goals (SDGs)</w:t>
      </w:r>
    </w:p>
    <w:p>
      <w:pPr>
        <w:pStyle w:val="FirstParagraph"/>
      </w:pPr>
      <w:r>
        <w:t xml:space="preserve">Pakistan Islamabad is increasingly focusing on sustainability. Systems Engineers are instrumental in designing eco-friendly urban solutions. By applying systems thinking to environmental management, engineers can create models that predict the impact of urbanization on local ecosystems and propose mitigation strategies.</w:t>
      </w:r>
    </w:p>
    <w:bookmarkEnd w:id="27"/>
    <w:bookmarkEnd w:id="28"/>
    <w:bookmarkStart w:id="29" w:name="recommendations-for-the-future"/>
    <w:p>
      <w:pPr>
        <w:pStyle w:val="Heading2"/>
      </w:pPr>
      <w:r>
        <w:t xml:space="preserve">5. Recommendations for the Future</w:t>
      </w:r>
    </w:p>
    <w:p>
      <w:pPr>
        <w:pStyle w:val="FirstParagraph"/>
      </w:pPr>
      <w:r>
        <w:t xml:space="preserve">To fully realize the potential of Systems Engineering in Pakistan Islamabad, several actions are recommended:</w:t>
      </w:r>
    </w:p>
    <w:p>
      <w:pPr>
        <w:numPr>
          <w:ilvl w:val="0"/>
          <w:numId w:val="1002"/>
        </w:numPr>
        <w:pStyle w:val="Compact"/>
      </w:pPr>
      <w:r>
        <w:rPr>
          <w:bCs/>
          <w:b/>
        </w:rPr>
        <w:t xml:space="preserve">Promote Standardization:</w:t>
      </w:r>
      <w:r>
        <w:t xml:space="preserve"> </w:t>
      </w:r>
      <w:r>
        <w:t xml:space="preserve">Adopt international standards such as ISO/IEC/IEEE 15288 for systems engineering processes. This will ensure consistency and quality in project delivery across Pakistan Islamabad.</w:t>
      </w:r>
    </w:p>
    <w:p>
      <w:pPr>
        <w:numPr>
          <w:ilvl w:val="0"/>
          <w:numId w:val="1002"/>
        </w:numPr>
        <w:pStyle w:val="Compact"/>
      </w:pPr>
      <w:r>
        <w:rPr>
          <w:bCs/>
          <w:b/>
        </w:rPr>
        <w:t xml:space="preserve">Invest in Professional Development:</w:t>
      </w:r>
      <w:r>
        <w:t xml:space="preserve"> </w:t>
      </w:r>
      <w:r>
        <w:t xml:space="preserve">Establish continuous learning programs for practicing engineers. Certifications and workshops focused on systems integration, project management, and emerging technologies should be encouraged.</w:t>
      </w:r>
    </w:p>
    <w:p>
      <w:pPr>
        <w:numPr>
          <w:ilvl w:val="0"/>
          <w:numId w:val="1002"/>
        </w:numPr>
        <w:pStyle w:val="Compact"/>
      </w:pPr>
      <w:r>
        <w:rPr>
          <w:bCs/>
          <w:b/>
        </w:rPr>
        <w:t xml:space="preserve">Foster Interdisciplinary Teams:</w:t>
      </w:r>
      <w:r>
        <w:t xml:space="preserve"> </w:t>
      </w:r>
      <w:r>
        <w:t xml:space="preserve">Encourage collaboration between civil engineers, software developers, data scientists, and policy makers. Complex problems in Pakistan Islamabad cannot be solved by single-discipline approaches.</w:t>
      </w:r>
    </w:p>
    <w:p>
      <w:pPr>
        <w:numPr>
          <w:ilvl w:val="0"/>
          <w:numId w:val="1002"/>
        </w:numPr>
        <w:pStyle w:val="Compact"/>
      </w:pPr>
      <w:r>
        <w:rPr>
          <w:bCs/>
          <w:b/>
        </w:rPr>
        <w:t xml:space="preserve">Strengthen Regulatory Frameworks:</w:t>
      </w:r>
      <w:r>
        <w:t xml:space="preserve"> </w:t>
      </w:r>
      <w:r>
        <w:t xml:space="preserve">Develop clear guidelines for the implementation of smart city technologies to ensure interoperability and security.</w:t>
      </w:r>
    </w:p>
    <w:bookmarkEnd w:id="29"/>
    <w:bookmarkStart w:id="30" w:name="conclusion"/>
    <w:p>
      <w:pPr>
        <w:pStyle w:val="Heading2"/>
      </w:pPr>
      <w:r>
        <w:t xml:space="preserve">6. Conclusion</w:t>
      </w:r>
    </w:p>
    <w:p>
      <w:pPr>
        <w:pStyle w:val="FirstParagraph"/>
      </w:pPr>
      <w:r>
        <w:t xml:space="preserve">The role of the Systems Engineer in Pakistan Islamabad is evolving from a technical support function to a central leadership role in national development. As the capital continues to modernize, the ability to design, integrate, and manage complex systems will determine the success of urban transformation initiatives. By addressing current challenges and leveraging emerging opportunities, Pakistan Islamabad can become a model for effective systems engineering practice in developing nations.</w:t>
      </w:r>
    </w:p>
    <w:p>
      <w:pPr>
        <w:pStyle w:val="BodyText"/>
      </w:pPr>
      <w:r>
        <w:t xml:space="preserve">It is imperative that policymakers, educators, and industry leaders recognize the strategic value of Systems Engineering. Investing in this discipline will not only enhance the efficiency of public services but also contribute to the overall economic and social well-being of the region. The journey toward a smart and sustainable Pakistan Islamabad is contingent upon the expertise and dedication of its systems engineers.</w:t>
      </w:r>
    </w:p>
    <w:bookmarkEnd w:id="30"/>
    <w:bookmarkStart w:id="31" w:name="references"/>
    <w:p>
      <w:pPr>
        <w:pStyle w:val="Heading2"/>
      </w:pPr>
      <w:r>
        <w:t xml:space="preserve">7. References</w:t>
      </w:r>
    </w:p>
    <w:p>
      <w:pPr>
        <w:numPr>
          <w:ilvl w:val="0"/>
          <w:numId w:val="1003"/>
        </w:numPr>
        <w:pStyle w:val="Compact"/>
      </w:pPr>
      <w:r>
        <w:t xml:space="preserve">National Incubation Centers Pakistan. (2023). "State of the IT Industry in Islamabad." NIPC Report.</w:t>
      </w:r>
    </w:p>
    <w:p>
      <w:pPr>
        <w:numPr>
          <w:ilvl w:val="0"/>
          <w:numId w:val="1003"/>
        </w:numPr>
        <w:pStyle w:val="Compact"/>
      </w:pPr>
      <w:r>
        <w:t xml:space="preserve">IEEE Standards Association. (2021). "IEEE/ISO/IEC 26550: Systems and Software Engineering – V-Model Reference Model."</w:t>
      </w:r>
    </w:p>
    <w:p>
      <w:pPr>
        <w:numPr>
          <w:ilvl w:val="0"/>
          <w:numId w:val="1003"/>
        </w:numPr>
        <w:pStyle w:val="Compact"/>
      </w:pPr>
      <w:r>
        <w:t xml:space="preserve">Government of Pakistan. (2024). "Smart City Strategy for Islamabad." Ministry of IT and Telecom.</w:t>
      </w:r>
    </w:p>
    <w:p>
      <w:pPr>
        <w:numPr>
          <w:ilvl w:val="0"/>
          <w:numId w:val="1003"/>
        </w:numPr>
        <w:pStyle w:val="Compact"/>
      </w:pPr>
      <w:r>
        <w:t xml:space="preserve">Ahmed, S., &amp; Khan, M. (2023). "Challenges in Urban Infrastructure Development in Capital Cities: A Case Study of Islamabad." Journal of Engineering Management, 15(2), 45-60.</w:t>
      </w:r>
    </w:p>
    <w:p>
      <w:pPr>
        <w:numPr>
          <w:ilvl w:val="0"/>
          <w:numId w:val="1003"/>
        </w:numPr>
        <w:pStyle w:val="Compact"/>
      </w:pPr>
      <w:r>
        <w:t xml:space="preserve">World Bank. (2023). "Digital Transformation and Public Service Delivery in South Asia."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the Technological Landscape of Pakistan Islamabad</dc:title>
  <dc:creator/>
  <dc:language>en</dc:language>
  <cp:keywords/>
  <dcterms:created xsi:type="dcterms:W3CDTF">2026-07-30T03:59:08Z</dcterms:created>
  <dcterms:modified xsi:type="dcterms:W3CDTF">2026-07-30T03:59:08Z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