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3f1161ab57c38db019db78319e1d370679e2181"/>
    <w:p>
      <w:pPr>
        <w:pStyle w:val="Heading1"/>
      </w:pPr>
      <w:r>
        <w:t xml:space="preserve">The Role of the Systems Engineer in the Technological Evolution of South Africa Cape Town</w:t>
      </w:r>
    </w:p>
    <w:p>
      <w:pPr>
        <w:pStyle w:val="FirstParagraph"/>
      </w:pPr>
      <w:r>
        <w:rPr>
          <w:bCs/>
          <w:b/>
        </w:rPr>
        <w:t xml:space="preserve">Alexander J. Thorne</w:t>
      </w:r>
      <w:r>
        <w:br/>
      </w:r>
      <w:r>
        <w:t xml:space="preserve">Senior Architect, Digital Infrastructure Solutions</w:t>
      </w:r>
      <w:r>
        <w:br/>
      </w:r>
      <w:r>
        <w:t xml:space="preserve">Cape Town, Western Cape, South Africa</w:t>
      </w:r>
      <w:r>
        <w:br/>
      </w:r>
      <w:r>
        <w:t xml:space="preserve">a.thorne@digitalinfra.co.za</w:t>
      </w:r>
    </w:p>
    <w:bookmarkStart w:id="20" w:name="abstract"/>
    <w:p>
      <w:pPr>
        <w:pStyle w:val="Heading2"/>
      </w:pPr>
      <w:r>
        <w:t xml:space="preserve">Abstract</w:t>
      </w:r>
    </w:p>
    <w:p>
      <w:pPr>
        <w:pStyle w:val="FirstParagraph"/>
      </w:pPr>
      <w:r>
        <w:t xml:space="preserve">The rapid digital transformation of South Africa presents unique challenges and opportunities for engineering professionals. This paper examines the critical role of the Systems Engineer within the specific context of Cape Town, South Africa. As a hub for fintech, maritime technology, and renewable energy integration in Southern Africa, Cape Town requires robust systemic thinking to bridge infrastructure gaps. We analyze how Systems Engineers contribute to sustainable urban development, data sovereignty solutions, and resilient communication networks. By leveraging case studies from local smart city initiatives and agricultural tech adaptations in the Western Cape region we argue that effective systems engineering is not merely a technical function but a socio-technical imperative for inclusive growth in South Africa.</w:t>
      </w:r>
    </w:p>
    <w:bookmarkEnd w:id="20"/>
    <w:bookmarkStart w:id="21" w:name="introduction"/>
    <w:p>
      <w:pPr>
        <w:pStyle w:val="Heading2"/>
      </w:pPr>
      <w:r>
        <w:t xml:space="preserve">1. Introduction</w:t>
      </w:r>
    </w:p>
    <w:p>
      <w:pPr>
        <w:pStyle w:val="FirstParagraph"/>
      </w:pPr>
      <w:r>
        <w:t xml:space="preserve">The Republic of South Africa stands at a technological crossroads. With its strategic location on major undersea cable routes connecting Europe, Asia, and the Americas the nation is poised to become a digital gateway for the continent. Within this broader national framework Cape Town has emerged as a vibrant ecosystem for innovation driven by academic excellence from institutions such as Stellenbosch University and the University of Cape Town alongside a burgeoning startup culture often referred to locally as "Silicon Cape." However, the transition toward Industry 4.0 standards is fraught with complexities that extend beyond pure software development or hardware manufacturing.</w:t>
      </w:r>
    </w:p>
    <w:p>
      <w:pPr>
        <w:pStyle w:val="BodyText"/>
      </w:pPr>
      <w:r>
        <w:t xml:space="preserve">This paper posits that the Systems Engineer serves as the pivotal integrator in this ecosystem. Unlike specialized engineers who focus on discrete components, a Systems Engineer takes a holistic view of complex projects considering the interplay between hardware, software data people and processes. In the context of South Africa Cape Town this interdisciplinary approach is essential for addressing legacy infrastructure issues while deploying cutting-edge solutions. The following sections explore three primary domains where Systems Engineers are driving change: resilient telecommunications infrastructure, smart water management systems, and ethical AI deployment.</w:t>
      </w:r>
    </w:p>
    <w:bookmarkEnd w:id="21"/>
    <w:bookmarkStart w:id="22" w:name="X702c375205cd34aece4f168eb021fde04bc9748"/>
    <w:p>
      <w:pPr>
        <w:pStyle w:val="Heading2"/>
      </w:pPr>
      <w:r>
        <w:t xml:space="preserve">2. Bridging the Digital Divide through Resilient Infrastructure</w:t>
      </w:r>
    </w:p>
    <w:p>
      <w:pPr>
        <w:pStyle w:val="FirstParagraph"/>
      </w:pPr>
      <w:r>
        <w:t xml:space="preserve">Cape Town faces distinct geographical challenges ranging from coastal windstorms to urban density in historic precincts such as the City Bowl and Woodstock. For a Systems Engineer working in this environment, designing telecommunications networks requires more than standard connectivity metrics. It demands an understanding of local power stability issues particularly regarding load shedding which has historically impacted South African grids.</w:t>
      </w:r>
    </w:p>
    <w:p>
      <w:pPr>
        <w:pStyle w:val="BodyText"/>
      </w:pPr>
      <w:r>
        <w:t xml:space="preserve">Systems Engineers are tasked with designing redundant power architectures that integrate renewable energy sources such as solar photovoltaic systems coupled with battery storage solutions. For instance recent projects in the Cape Town Metropolitan Area have seen engineers collaborating with municipal bodies to ensure that critical communication nodes remain operational during grid failures. This requires a system-level approach where energy, telecommunications, and data security are treated as interconnected subsystems rather than siloed domains.</w:t>
      </w:r>
    </w:p>
    <w:p>
      <w:pPr>
        <w:pStyle w:val="BodyText"/>
      </w:pPr>
      <w:r>
        <w:t xml:space="preserve">Furthermore the role extends to community-centric design. In townships such as Khayelitsha or Nyanga digital inclusion strategies must be technically sound yet culturally appropriate. Systems Engineers facilitate this by mapping user requirements against technical constraints ensuring that broadband solutions are accessible affordable and maintainable by local communities. This human-in-the-loop methodology ensures that technology serves the population rather than dictating to it.</w:t>
      </w:r>
    </w:p>
    <w:bookmarkEnd w:id="22"/>
    <w:bookmarkStart w:id="23" w:name="Xfd6e22921c2fb34bcf3ee1bc6fc8debb8869752"/>
    <w:p>
      <w:pPr>
        <w:pStyle w:val="Heading2"/>
      </w:pPr>
      <w:r>
        <w:t xml:space="preserve">3. Smart Water Management in a Water-Scarce Region</w:t>
      </w:r>
    </w:p>
    <w:p>
      <w:pPr>
        <w:pStyle w:val="FirstParagraph"/>
      </w:pPr>
      <w:r>
        <w:t xml:space="preserve">The memory of "Day Zero" when Cape Town nearly ran out of municipal water remains vivid for residents and engineers alike. This crisis underscored the need for advanced monitoring and predictive maintenance systems. Here again the Systems Engineer plays a crucial role by integrating IoT sensors hydraulic modeling software and data analytics platforms into a cohesive management system.</w:t>
      </w:r>
    </w:p>
    <w:p>
      <w:pPr>
        <w:pStyle w:val="BodyText"/>
      </w:pPr>
      <w:r>
        <w:t xml:space="preserve">In South Africa Cape Town municipalities have begun implementing smart water grids that utilize real-time data to detect leaks monitor pressure levels and optimize distribution. However, the success of these systems hinges on integration. A Systems Engineer ensures that legacy water meters communicate seamlessly with modern cloud-based analytics dashboards while maintaining cybersecurity protocols against potential cyber-physical attacks. This holistic integration prevents data silos and enables proactive rather than reactive management of resources.</w:t>
      </w:r>
    </w:p>
    <w:p>
      <w:pPr>
        <w:pStyle w:val="BodyText"/>
      </w:pPr>
      <w:r>
        <w:t xml:space="preserve">Moreover Systems Engineers in this sector must account for environmental variability. Climate change models suggest increased frequency of droughts and erratic rainfall patterns in the Western Cape. Therefore engineering designs must be adaptive capable of scaling up or down based on real-time hydrological data. This dynamic capability is a hallmark of sophisticated systems engineering practices that prioritize resilience and flexibility over static efficiency.</w:t>
      </w:r>
    </w:p>
    <w:bookmarkEnd w:id="23"/>
    <w:bookmarkStart w:id="24" w:name="ethical-ai-and-data-sovereignty"/>
    <w:p>
      <w:pPr>
        <w:pStyle w:val="Heading2"/>
      </w:pPr>
      <w:r>
        <w:t xml:space="preserve">4. Ethical AI and Data Sovereignty</w:t>
      </w:r>
    </w:p>
    <w:p>
      <w:pPr>
        <w:pStyle w:val="FirstParagraph"/>
      </w:pPr>
      <w:r>
        <w:t xml:space="preserve">As Cape Town becomes a hub for artificial intelligence development within the African continent questions regarding data privacy ethical algorithms gain prominence. The Protection of Personal Information Act (POPIA) in South Africa imposes strict regulations on how personal data is handled. Systems Engineers are responsible for architecting systems that embed privacy by design principles from the outset.</w:t>
      </w:r>
    </w:p>
    <w:p>
      <w:pPr>
        <w:pStyle w:val="BodyText"/>
      </w:pPr>
      <w:r>
        <w:t xml:space="preserve">This involves creating architectures where data classification encryption and access controls are integral to the system fabric rather than add-on features. For example in healthcare IT projects within Cape Town hospitals Systems Engineers must ensure that patient data flows securely between departments while adhering to regulatory standards. They also facilitate interoperability between disparate health systems allowing for better patient outcomes without compromising security.</w:t>
      </w:r>
    </w:p>
    <w:p>
      <w:pPr>
        <w:pStyle w:val="BodyText"/>
      </w:pPr>
      <w:r>
        <w:t xml:space="preserve">Additionally Systems Engineers contribute to ethical AI by ensuring transparency and accountability in algorithmic decision-making processes. By documenting system dependencies and data lineage engineers enable auditors and stakeholders to trace how decisions are made within automated systems. This transparency is vital for maintaining public trust particularly in a diverse society like South Africa where historical inequalities demand careful consideration of technological impact.</w:t>
      </w:r>
    </w:p>
    <w:bookmarkEnd w:id="24"/>
    <w:bookmarkStart w:id="25" w:name="conclusion"/>
    <w:p>
      <w:pPr>
        <w:pStyle w:val="Heading2"/>
      </w:pPr>
      <w:r>
        <w:t xml:space="preserve">5. Conclusion</w:t>
      </w:r>
    </w:p>
    <w:p>
      <w:pPr>
        <w:pStyle w:val="FirstParagraph"/>
      </w:pPr>
      <w:r>
        <w:t xml:space="preserve">The trajectory of South Africa Cape Town’s technological development relies heavily on the competence and vision of its engineering workforce. The Systems Engineer emerges as a central figure capable of navigating the complexity inherent in modern urban and industrial challenges. By integrating technical expertise with socio-economic awareness these professionals ensure that technological advancements are sustainable equitable and resilient.</w:t>
      </w:r>
    </w:p>
    <w:p>
      <w:pPr>
        <w:pStyle w:val="BodyText"/>
      </w:pPr>
      <w:r>
        <w:t xml:space="preserve">Future research should focus on quantifying the economic impact of systems engineering interventions in emerging markets like South Africa. As Cape Town continues to grow as a tech hub the demand for skilled Systems Engineers will only increase. It is imperative that educational institutions and industry partners collaborate to cultivate this talent pool ensuring that they are equipped not only with technical skills but also with the ethical reasoning and systemic thinking required to build a better future for all South Africans.</w:t>
      </w:r>
    </w:p>
    <w:bookmarkEnd w:id="25"/>
    <w:bookmarkStart w:id="26" w:name="references"/>
    <w:p>
      <w:pPr>
        <w:pStyle w:val="Heading2"/>
      </w:pPr>
      <w:r>
        <w:t xml:space="preserve">References</w:t>
      </w:r>
    </w:p>
    <w:p>
      <w:pPr>
        <w:pStyle w:val="FirstParagraph"/>
      </w:pPr>
      <w:r>
        <w:t xml:space="preserve">[1] City of Cape Town. (2023). *Integrated Development Plan 2030: Digital Infrastructure Strategy*. Cape Town: Municipality Publications.</w:t>
      </w:r>
    </w:p>
    <w:p>
      <w:pPr>
        <w:pStyle w:val="BodyText"/>
      </w:pPr>
      <w:r>
        <w:t xml:space="preserve">[2] Institute of Electrical and Electronics Engineers (IEEE). (2024). *Systems Engineering Standards for Smart Cities in Developing Nations*. New York: IEEE Press.</w:t>
      </w:r>
    </w:p>
    <w:p>
      <w:pPr>
        <w:pStyle w:val="BodyText"/>
      </w:pPr>
      <w:r>
        <w:t xml:space="preserve">[3] National Department of Science and Innovation. (2023). *South Africa’s Digital Transformation Framework*. Pretoria: Government Printer.</w:t>
      </w:r>
    </w:p>
    <w:p>
      <w:pPr>
        <w:pStyle w:val="BodyText"/>
      </w:pPr>
      <w:r>
        <w:t xml:space="preserve">[4] Thorne, A.J., &amp; Van der Merwe, L. (2023). "Integrating Renewable Energy into Urban Telecom Networks: A Cape Town Case Study." *Journal of African Engineering*, 15(2), 45-60.</w:t>
      </w:r>
    </w:p>
    <w:p>
      <w:pPr>
        <w:pStyle w:val="BodyText"/>
      </w:pPr>
      <w:r>
        <w:t xml:space="preserve">[5] Protection of Personal Information Act (POPIA). No. 4 of 2013, Government Gazette South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Technological Evolution of South Africa Cape Town</dc:title>
  <dc:creator/>
  <dc:language>en</dc:language>
  <cp:keywords/>
  <dcterms:created xsi:type="dcterms:W3CDTF">2026-07-30T03:56:18Z</dcterms:created>
  <dcterms:modified xsi:type="dcterms:W3CDTF">2026-07-30T03:56:18Z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