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Traditional</w:t>
      </w:r>
      <w:r>
        <w:t xml:space="preserve"> </w:t>
      </w:r>
      <w:r>
        <w:t xml:space="preserve">Infrastructure</w:t>
      </w:r>
      <w:r>
        <w:t xml:space="preserve"> </w:t>
      </w:r>
      <w:r>
        <w:t xml:space="preserve">with</w:t>
      </w:r>
      <w:r>
        <w:t xml:space="preserve"> </w:t>
      </w:r>
      <w:r>
        <w:t xml:space="preserve">Modern</w:t>
      </w:r>
      <w:r>
        <w:t xml:space="preserve"> </w:t>
      </w:r>
      <w:r>
        <w:t xml:space="preserve">Digital</w:t>
      </w:r>
      <w:r>
        <w:t xml:space="preserve"> </w:t>
      </w:r>
      <w:r>
        <w:t xml:space="preserve">Ecosystems</w:t>
      </w:r>
    </w:p>
    <w:bookmarkStart w:id="31" w:name="X6f7e7243b755838bb0e2d979d1f6c64bc8f6f35"/>
    <w:p>
      <w:pPr>
        <w:pStyle w:val="Heading1"/>
      </w:pPr>
      <w:r>
        <w:t xml:space="preserve">The Evolving Role of the Systems Engineer in Turkey Istanbul:</w:t>
      </w:r>
      <w:r>
        <w:br/>
      </w:r>
      <w:r>
        <w:t xml:space="preserve">Bridging Traditional Infrastructure with Modern Digital Ecosystems</w:t>
      </w:r>
    </w:p>
    <w:p>
      <w:pPr>
        <w:pStyle w:val="FirstParagraph"/>
      </w:pPr>
      <w:r>
        <w:rPr>
          <w:bCs/>
          <w:b/>
        </w:rPr>
        <w:t xml:space="preserve">Alexander Vance, Ph.D.</w:t>
      </w:r>
      <w:r>
        <w:br/>
      </w:r>
      <w:r>
        <w:t xml:space="preserve">Institute for Advanced Urban Technologies</w:t>
      </w:r>
      <w:r>
        <w:br/>
      </w:r>
      <w:r>
        <w:t xml:space="preserve">Istanbul, Turkey</w:t>
      </w:r>
    </w:p>
    <w:bookmarkStart w:id="20" w:name="abstract"/>
    <w:p>
      <w:pPr>
        <w:pStyle w:val="Heading3"/>
      </w:pPr>
      <w:r>
        <w:t xml:space="preserve">Abstract</w:t>
      </w:r>
    </w:p>
    <w:p>
      <w:pPr>
        <w:pStyle w:val="FirstParagraph"/>
      </w:pPr>
      <w:r>
        <w:t xml:space="preserve">This paper explores the critical transformation of the role of the Systems Engineer within the unique socio-technical landscape of Turkey Istanbul. As a city situated at the crossroads of Europe and Asia, Turkey Istanbul presents a complex case study for systems engineering due to its rapid urbanization, dense population dynamics, and strategic geopolitical significance. We analyze how Systems Engineers are adapting traditional methodologies to address challenges in smart mobility, energy grid resilience, and digital twin implementations. The study argues that the modern Systems Engineer in this region must possess not only technical acumen but also a profound understanding of local regulatory frameworks and cultural nuances. By examining recent case studies from major infrastructure projects, we demonstrate how integrated systems engineering approaches are essential for sustainable development in one of the world’s most dynamic megacities.</w:t>
      </w:r>
    </w:p>
    <w:p>
      <w:pPr>
        <w:pStyle w:val="BodyText"/>
      </w:pPr>
      <w:r>
        <w:rPr>
          <w:bCs/>
          <w:b/>
        </w:rPr>
        <w:t xml:space="preserve">Keywords:</w:t>
      </w:r>
      <w:r>
        <w:t xml:space="preserve"> </w:t>
      </w:r>
      <w:r>
        <w:t xml:space="preserve">Systems Engineer, Turkey Istanbul, Urban Infrastructure, Smart Cities, Engineering Management.</w:t>
      </w:r>
    </w:p>
    <w:bookmarkEnd w:id="20"/>
    <w:bookmarkStart w:id="21" w:name="i.-introduction"/>
    <w:p>
      <w:pPr>
        <w:pStyle w:val="Heading2"/>
      </w:pPr>
      <w:r>
        <w:t xml:space="preserve">I. Introduction</w:t>
      </w:r>
    </w:p>
    <w:p>
      <w:pPr>
        <w:pStyle w:val="FirstParagraph"/>
      </w:pPr>
      <w:r>
        <w:t xml:space="preserve">The concept of a Systems Engineer has historically been rooted in the aerospace and defense industries, focusing on the holistic design and management of complex systems over their life cycles. However, as urban centers expand in complexity, the definition and application of this role have broadened significantly. Nowhere is this expansion more pertinent than in Turkey Istanbul. This metropolitan area is not merely a city; it is a living laboratory of engineering challenges, boasting one of the highest population densities globally while serving as a critical hub for international trade and tourism.</w:t>
      </w:r>
    </w:p>
    <w:p>
      <w:pPr>
        <w:pStyle w:val="BodyText"/>
      </w:pPr>
      <w:r>
        <w:t xml:space="preserve">In the context of Turkey Istanbul, the Systems Engineer acts as the vital bridge between disparate technical disciplines—civil engineering, software development, data analytics, and environmental science. The city’s geography, straddling two continents and separated by the Bosphorus Strait, imposes unique constraints on infrastructure planning. Consequently, traditional siloed engineering approaches are no longer sufficient. This paper argues that the Systems Engineer in Turkey Istanbul must adopt a holistic systems thinking approach to navigate the intricate web of regulatory requirements, legacy infrastructure integration, and rapid technological adoption.</w:t>
      </w:r>
    </w:p>
    <w:bookmarkEnd w:id="21"/>
    <w:bookmarkStart w:id="22" w:name="X96f90c4d26d18a553b2a1d8b47236fc6e39d6f8"/>
    <w:p>
      <w:pPr>
        <w:pStyle w:val="Heading2"/>
      </w:pPr>
      <w:r>
        <w:t xml:space="preserve">II. The Unique Context of Turkey Istanbul</w:t>
      </w:r>
    </w:p>
    <w:p>
      <w:pPr>
        <w:pStyle w:val="FirstParagraph"/>
      </w:pPr>
      <w:r>
        <w:t xml:space="preserve">To understand the specific demands placed on a Systems Engineer in this region, one must first appreciate the environmental and geopolitical context. Turkey Istanbul is characterized by seismic activity, requiring infrastructure that adheres to strict resilience standards. Furthermore, the city’s historical heritage contrasts sharply with its modern aspirations for becoming a global smart city hub.</w:t>
      </w:r>
    </w:p>
    <w:p>
      <w:pPr>
        <w:pStyle w:val="BodyText"/>
      </w:pPr>
      <w:r>
        <w:t xml:space="preserve">The Turkish government has launched several initiatives aimed at digitizing public services and optimizing urban management under the umbrella of "Smart Turkey" strategies. In this environment, the Systems Engineer is tasked with ensuring that new digital layers do not compromise existing physical assets. For instance, integrating Internet of Things (IoT) sensors into historic bridges or subway systems requires a delicate balance between preservation and innovation. The role demands rigorous risk assessment capabilities to ensure that system failures in one domain (e.g., power supply) do not cascade into others (e.g., communication networks).</w:t>
      </w:r>
    </w:p>
    <w:bookmarkEnd w:id="22"/>
    <w:bookmarkStart w:id="26" w:name="X1c16f7875e2e59bb16636de470910f0fec0e2a1"/>
    <w:p>
      <w:pPr>
        <w:pStyle w:val="Heading2"/>
      </w:pPr>
      <w:r>
        <w:t xml:space="preserve">III. Key Challenges for Systems Engineers</w:t>
      </w:r>
    </w:p>
    <w:bookmarkStart w:id="23" w:name="a.-complex-stakeholder-management"/>
    <w:p>
      <w:pPr>
        <w:pStyle w:val="Heading3"/>
      </w:pPr>
      <w:r>
        <w:t xml:space="preserve">A. Complex Stakeholder Management</w:t>
      </w:r>
    </w:p>
    <w:p>
      <w:pPr>
        <w:pStyle w:val="FirstParagraph"/>
      </w:pPr>
      <w:r>
        <w:t xml:space="preserve">In Turkey Istanbul, project stakeholders are diverse and numerous, ranging from municipal governments and international investors to local community groups. A Systems Engineer must facilitate communication among these parties, translating technical constraints into strategic business value. This requires strong soft skills alongside technical expertise.</w:t>
      </w:r>
    </w:p>
    <w:bookmarkEnd w:id="23"/>
    <w:bookmarkStart w:id="24" w:name="Xd4e3ccc625399d3b4fcc16652079f396b4fbbfc"/>
    <w:p>
      <w:pPr>
        <w:pStyle w:val="Heading3"/>
      </w:pPr>
      <w:r>
        <w:t xml:space="preserve">B. Integration of Legacy and Modern Systems</w:t>
      </w:r>
    </w:p>
    <w:p>
      <w:pPr>
        <w:pStyle w:val="FirstParagraph"/>
      </w:pPr>
      <w:r>
        <w:t xml:space="preserve">Much of the infrastructure in Turkey Istanbul is aging, yet there is a push for immediate modernization. The Systems Engineer plays a crucial role in designing interfaces that allow legacy mechanical systems to communicate with modern digital control platforms. This interoperability is essential for real-time monitoring and predictive maintenance.</w:t>
      </w:r>
    </w:p>
    <w:bookmarkEnd w:id="24"/>
    <w:bookmarkStart w:id="25" w:name="c.-regulatory-compliance-and-standards"/>
    <w:p>
      <w:pPr>
        <w:pStyle w:val="Heading3"/>
      </w:pPr>
      <w:r>
        <w:t xml:space="preserve">C. Regulatory Compliance and Standards</w:t>
      </w:r>
    </w:p>
    <w:p>
      <w:pPr>
        <w:pStyle w:val="FirstParagraph"/>
      </w:pPr>
      <w:r>
        <w:t xml:space="preserve">Navigating the regulatory landscape in Turkey requires meticulous attention to local codes which may differ from international standards such as INCOSE or IEEE frameworks. The Systems Engineer must ensure that all system designs comply with Turkish labor laws, environmental regulations, and safety standards, while still meeting global best practices.</w:t>
      </w:r>
    </w:p>
    <w:bookmarkEnd w:id="25"/>
    <w:bookmarkEnd w:id="26"/>
    <w:bookmarkStart w:id="27" w:name="X74c499937fcdf272d5e66b83428b01579c6bfd0"/>
    <w:p>
      <w:pPr>
        <w:pStyle w:val="Heading2"/>
      </w:pPr>
      <w:r>
        <w:t xml:space="preserve">IV. Case Study: Smart Mobility in Turkey Istanbul</w:t>
      </w:r>
    </w:p>
    <w:p>
      <w:pPr>
        <w:pStyle w:val="FirstParagraph"/>
      </w:pPr>
      <w:r>
        <w:t xml:space="preserve">A pertinent example of systems engineering in action is the development of integrated public transport networks in Turkey Istanbul. The city’s metrobus and metro lines require seamless synchronization with traffic management systems to reduce congestion and emissions. Here, the Systems Engineer utilizes modeling tools to simulate traffic flows, passenger loads, and energy consumption.</w:t>
      </w:r>
    </w:p>
    <w:p>
      <w:pPr>
        <w:pStyle w:val="BodyText"/>
      </w:pPr>
      <w:r>
        <w:t xml:space="preserve">By applying systems engineering principles such as requirement traceability and functional analysis, engineers have been able to optimize signal timing algorithms across the city. This has resulted in reduced travel times for commuters and lower carbon footprints. The success of this initiative highlights how a Systems Engineer can leverage data-driven decision-making to solve urban mobility issues.</w:t>
      </w:r>
    </w:p>
    <w:bookmarkEnd w:id="27"/>
    <w:bookmarkStart w:id="28" w:name="v.-future-directions"/>
    <w:p>
      <w:pPr>
        <w:pStyle w:val="Heading2"/>
      </w:pPr>
      <w:r>
        <w:t xml:space="preserve">V. Future Directions</w:t>
      </w:r>
    </w:p>
    <w:p>
      <w:pPr>
        <w:pStyle w:val="FirstParagraph"/>
      </w:pPr>
      <w:r>
        <w:t xml:space="preserve">Looking ahead, the role of the Systems Engineer in Turkey Istanbul will likely expand into the realm of artificial intelligence and autonomous systems. As self-driving vehicles become more prevalent on Turkish roads, engineers must develop robust testing frameworks and ethical guidelines for deployment. Additionally, as climate change impacts become more severe, resilience planning will take center stage.</w:t>
      </w:r>
    </w:p>
    <w:p>
      <w:pPr>
        <w:pStyle w:val="BodyText"/>
      </w:pPr>
      <w:r>
        <w:t xml:space="preserve">Educational institutions in Turkey are beginning to adapt their curricula to reflect these changes, emphasizing interdisciplinary education. Collaboration between academia and industry is crucial for preparing the next generation of Systems Engineers who can thrive in the dynamic environment of Turkey Istanbul.</w:t>
      </w:r>
    </w:p>
    <w:bookmarkEnd w:id="28"/>
    <w:bookmarkStart w:id="29" w:name="vi.-conclusion"/>
    <w:p>
      <w:pPr>
        <w:pStyle w:val="Heading2"/>
      </w:pPr>
      <w:r>
        <w:t xml:space="preserve">VI. Conclusion</w:t>
      </w:r>
    </w:p>
    <w:p>
      <w:pPr>
        <w:pStyle w:val="FirstParagraph"/>
      </w:pPr>
      <w:r>
        <w:t xml:space="preserve">In conclusion, the Systems Engineer is an indispensable asset in the modernization efforts of Turkey Istanbul. By adopting a holistic approach that considers technical, social, and environmental factors, these professionals enable the city to overcome its complex challenges. The synergy between traditional engineering values and innovative digital solutions defines the future of urban development in this pivotal region. As Turkey Istanbul continues to grow, the Systems Engineer will remain at the forefront of driving sustainable and resilient growth.</w:t>
      </w:r>
    </w:p>
    <w:bookmarkEnd w:id="29"/>
    <w:bookmarkStart w:id="30" w:name="vii.-references"/>
    <w:p>
      <w:pPr>
        <w:pStyle w:val="Heading2"/>
      </w:pPr>
      <w:r>
        <w:t xml:space="preserve">VII. References</w:t>
      </w:r>
    </w:p>
    <w:p>
      <w:pPr>
        <w:numPr>
          <w:ilvl w:val="0"/>
          <w:numId w:val="1001"/>
        </w:numPr>
        <w:pStyle w:val="Compact"/>
      </w:pPr>
      <w:r>
        <w:t xml:space="preserve">National Aeronautics and Space Administration (NASA). "Systems Engineering Handbook." 4th Edition, 2019.</w:t>
      </w:r>
    </w:p>
    <w:p>
      <w:pPr>
        <w:numPr>
          <w:ilvl w:val="0"/>
          <w:numId w:val="1001"/>
        </w:numPr>
        <w:pStyle w:val="Compact"/>
      </w:pPr>
      <w:r>
        <w:t xml:space="preserve">Institute of Electrical and Electronics Engineers (IEEE). "Standard for Systems Engineering." IEEE Std 15288-2015.</w:t>
      </w:r>
    </w:p>
    <w:p>
      <w:pPr>
        <w:numPr>
          <w:ilvl w:val="0"/>
          <w:numId w:val="1001"/>
        </w:numPr>
        <w:pStyle w:val="Compact"/>
      </w:pPr>
      <w:r>
        <w:t xml:space="preserve">Ministry of Transport and Infrastructure Turkey. "Urban Transportation Master Plan Updates." Ankara, 2023.</w:t>
      </w:r>
    </w:p>
    <w:p>
      <w:pPr>
        <w:numPr>
          <w:ilvl w:val="0"/>
          <w:numId w:val="1001"/>
        </w:numPr>
        <w:pStyle w:val="Compact"/>
      </w:pPr>
      <w:r>
        <w:t xml:space="preserve">Istanbul Metropolitan Municipality. "Smart City Strategic Roadmap." Istanbul,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Turkey Istanbul: Bridging Traditional Infrastructure with Modern Digital Ecosystems</dc:title>
  <dc:creator/>
  <dc:language>en</dc:language>
  <cp:keywords/>
  <dcterms:created xsi:type="dcterms:W3CDTF">2026-07-29T17:30:25Z</dcterms:created>
  <dcterms:modified xsi:type="dcterms:W3CDTF">2026-07-29T17:30:25Z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