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Advancing</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p>
    <w:bookmarkStart w:id="29" w:name="X45abd15eb43c01639e7cffcabfb905a13d12c4f"/>
    <w:p>
      <w:pPr>
        <w:pStyle w:val="Heading1"/>
      </w:pPr>
      <w:r>
        <w:t xml:space="preserve">The Role of the Systems Engineer in Advancing United Arab Emirates Abu Dhabi: A Strategic Framework for Sustainable Development</w:t>
      </w:r>
    </w:p>
    <w:p>
      <w:pPr>
        <w:pStyle w:val="FirstParagraph"/>
      </w:pPr>
      <w:r>
        <w:rPr>
          <w:bCs/>
          <w:b/>
        </w:rPr>
        <w:t xml:space="preserve">Alexander J. Mercer, Ph.D.</w:t>
      </w:r>
    </w:p>
    <w:p>
      <w:pPr>
        <w:pStyle w:val="BodyText"/>
      </w:pPr>
      <w:r>
        <w:t xml:space="preserve">School of Engineering and Technology, Global Institute for Urban Innovation</w:t>
      </w:r>
    </w:p>
    <w:bookmarkStart w:id="20" w:name="abstract"/>
    <w:p>
      <w:pPr>
        <w:pStyle w:val="Heading2"/>
      </w:pPr>
      <w:r>
        <w:t xml:space="preserve">Abstract</w:t>
      </w:r>
    </w:p>
    <w:p>
      <w:pPr>
        <w:pStyle w:val="FirstParagraph"/>
      </w:pPr>
      <w:r>
        <w:t xml:space="preserve">The rapid transformation of the United Arab Emirates Abu Dhabi into a global hub for innovation, sustainability, and economic diversification necessitates a robust engineering framework capable of managing complex, multi-disciplinary challenges. This Conference Paper explores the critical role of the Systems Engineer in this context. By analyzing case studies from energy management, urban planning, and digital infrastructure within Abu Dhabi’s smart city initiatives (such as Masdar City), this paper argues that Systems Engineering is not merely a technical discipline but a strategic imperative. The document outlines how holistic system thinking allows for the integration of disparate technologies and policy frameworks to meet the specific socio-economic goals of the United Arab Emirates Abu Dhabi region.</w:t>
      </w:r>
    </w:p>
    <w:bookmarkEnd w:id="20"/>
    <w:bookmarkStart w:id="21" w:name="introduction"/>
    <w:p>
      <w:pPr>
        <w:pStyle w:val="Heading2"/>
      </w:pPr>
      <w:r>
        <w:t xml:space="preserve">1. Introduction</w:t>
      </w:r>
    </w:p>
    <w:p>
      <w:pPr>
        <w:pStyle w:val="FirstParagraph"/>
      </w:pPr>
      <w:r>
        <w:t xml:space="preserve">The vision of the United Arab Emirates, particularly within its capital city, Abu Dhabi, represents one of the most ambitious urban development projects in modern history. The shift from an oil-dependent economy to a knowledge-based society requires infrastructure that is resilient, sustainable, and highly integrated. In this context, the traditional siloed approach to engineering is no longer sufficient. The complexity of modern urban ecosystems demands a specialized professional: the Systems Engineer.</w:t>
      </w:r>
    </w:p>
    <w:p>
      <w:pPr>
        <w:pStyle w:val="BodyText"/>
      </w:pPr>
      <w:r>
        <w:t xml:space="preserve">This paper examines how Systems Engineers serve as the backbone of strategic planning in United Arab Emirates Abu Dhabi. It addresses how systems thinking facilitates the alignment of technological solutions with national visions such as "Abu Dhabi Economic Vision 2030" and global sustainability goals like COP28 outcomes. By focusing on interoperability, lifecycle management, and stakeholder integration, Systems Engineers ensure that the ambitious projects undertaken in United Arab Emirates Abu Dhabi are not only technically feasible but also economically viable and socially inclusive.</w:t>
      </w:r>
    </w:p>
    <w:bookmarkEnd w:id="21"/>
    <w:bookmarkStart w:id="22" w:name="Xa1e09ce229fca8b04e513ff3672b71b91ef2314"/>
    <w:p>
      <w:pPr>
        <w:pStyle w:val="Heading2"/>
      </w:pPr>
      <w:r>
        <w:t xml:space="preserve">2. The Complexity Challenge in United Arab Emirates Abu Dhabi</w:t>
      </w:r>
    </w:p>
    <w:p>
      <w:pPr>
        <w:pStyle w:val="FirstParagraph"/>
      </w:pPr>
      <w:r>
        <w:t xml:space="preserve">The unique geographical and economic landscape of United Arab Emirates Abu Dhabi presents distinct engineering challenges. From managing water scarcity in an arid climate to integrating renewable energy sources into a national grid, the problems are inherently systemic. A failure in one subsystem—such as power distribution—can cascade into failures in healthcare, transportation, and telecommunications.</w:t>
      </w:r>
    </w:p>
    <w:p>
      <w:pPr>
        <w:pStyle w:val="BodyText"/>
      </w:pPr>
      <w:r>
        <w:t xml:space="preserve">In United Arab Emirates Abu Dhabi, where mega-projects like the Saadiyat Cultural District and the expansion of Khalifa Industrial Zone (KIZAD) coexist with high-tech digital infrastructure hubs like Hub71, the need for a unified architectural approach is paramount. The Systems Engineer acts as the integrator, ensuring that hardware, software, data flows, human operations, and regulatory frameworks function as a cohesive whole. Without this systemic perspective projects risk becoming isolated islands of efficiency rather than components of a synergistic urban organism.</w:t>
      </w:r>
    </w:p>
    <w:bookmarkEnd w:id="22"/>
    <w:bookmarkStart w:id="23" w:name="Xd80a05d5b7e573e086e3eaef3e0e709fd108796"/>
    <w:p>
      <w:pPr>
        <w:pStyle w:val="Heading2"/>
      </w:pPr>
      <w:r>
        <w:t xml:space="preserve">3. Methodology: The V-Model and Digital Twins</w:t>
      </w:r>
    </w:p>
    <w:p>
      <w:pPr>
        <w:pStyle w:val="FirstParagraph"/>
      </w:pPr>
      <w:r>
        <w:t xml:space="preserve">To address these complexities, Systems Engineers in United Arab Emirates Abu Dhabi increasingly rely on advanced methodologies such as the V-Model for system development lifecycle management and the implementation of Digital Twins. A Digital Twin is a virtual replica of a physical system that allows for real-time simulation and analysis.</w:t>
      </w:r>
    </w:p>
    <w:p>
      <w:pPr>
        <w:pStyle w:val="BodyText"/>
      </w:pPr>
      <w:r>
        <w:t xml:space="preserve">In practice, this means that before any physical infrastructure is laid down in United Arab Emirates Abu Dhabi, engineers can simulate its performance under various stress conditions, including extreme heat or sudden spikes in population density. This predictive capability reduces risk and optimizes resource allocation. For instance, the integration of IoT (Internet of Things) sensors into Abu Dhabi’s traffic management systems allows Systems Engineers to adjust flow patterns dynamically, reducing congestion and emissions. This application exemplifies how Systems Engineering transforms abstract data into tangible public value.</w:t>
      </w:r>
    </w:p>
    <w:bookmarkEnd w:id="23"/>
    <w:bookmarkStart w:id="24" w:name="X887ee2a53f16e3854224ef12fff7b90cbc33e76"/>
    <w:p>
      <w:pPr>
        <w:pStyle w:val="Heading2"/>
      </w:pPr>
      <w:r>
        <w:t xml:space="preserve">4. Case Study: Sustainable Energy Integration</w:t>
      </w:r>
    </w:p>
    <w:p>
      <w:pPr>
        <w:pStyle w:val="FirstParagraph"/>
      </w:pPr>
      <w:r>
        <w:t xml:space="preserve">A prime example of Systems Engineering in action within United Arab Emirates Abu Dhabi is the Masdar Institute and the broader Masdar City project. Here, Systems Engineers were tasked with creating a net-zero energy urban environment. This required more than just installing solar panels; it demanded a holistic design involving building orientation, waste management systems, water recycling processes, and transportation networks.</w:t>
      </w:r>
    </w:p>
    <w:p>
      <w:pPr>
        <w:pStyle w:val="BodyText"/>
      </w:pPr>
      <w:r>
        <w:t xml:space="preserve">The Systems Engineer’s role was to define the interfaces between these subsystems. For example, how does waste heat from data centers interact with the district cooling system? How does renewable energy generation fluctuation impact battery storage requirements? By modeling these interactions early in the design phase, Systems Engineers ensured that Masdar City serves as a viable model for sustainable urban living, directly supporting United Arab Emirates Abu Dhabi’s leadership in green technology.</w:t>
      </w:r>
    </w:p>
    <w:bookmarkEnd w:id="24"/>
    <w:bookmarkStart w:id="25" w:name="human-centric-systems-engineering"/>
    <w:p>
      <w:pPr>
        <w:pStyle w:val="Heading2"/>
      </w:pPr>
      <w:r>
        <w:t xml:space="preserve">5. Human-Centric Systems Engineering</w:t>
      </w:r>
    </w:p>
    <w:p>
      <w:pPr>
        <w:pStyle w:val="FirstParagraph"/>
      </w:pPr>
      <w:r>
        <w:t xml:space="preserve">Beyond technical specifications, the role of the Systems Engineer in United Arab Emirates Abu Dhabi extends to human factors and societal impact. As the region accelerates its digital transformation, ensuring that technology enhances rather than disrupts social cohesion is vital. Systems Engineers must consider user experience, accessibility, and cultural context when designing public services.</w:t>
      </w:r>
    </w:p>
    <w:p>
      <w:pPr>
        <w:pStyle w:val="BodyText"/>
      </w:pPr>
      <w:r>
        <w:t xml:space="preserve">This human-centric approach is evident in the e-government initiatives of United Arab Emirates Abu Dhabi. Systems Engineers work closely with policymakers to design service architectures that are intuitive for citizens from diverse backgrounds. This ensures high adoption rates and digital inclusion, which are critical for the success of any smart city initiative. The interdisciplinary nature of this work requires Systems Engineers to possess strong communication skills, acting as translators between technical teams and government stakeholders.</w:t>
      </w:r>
    </w:p>
    <w:bookmarkEnd w:id="25"/>
    <w:bookmarkStart w:id="26" w:name="challenges-and-future-directions"/>
    <w:p>
      <w:pPr>
        <w:pStyle w:val="Heading2"/>
      </w:pPr>
      <w:r>
        <w:t xml:space="preserve">6. Challenges and Future Directions</w:t>
      </w:r>
    </w:p>
    <w:p>
      <w:pPr>
        <w:pStyle w:val="FirstParagraph"/>
      </w:pPr>
      <w:r>
        <w:t xml:space="preserve">Despite the progress made, challenges remain in scaling Systems Engineering practices across all sectors in United Arab Emirates Abu Dhabi. There is a growing need for standardized certifications and continuous professional development to keep pace with rapid technological advancements such as Artificial Intelligence (AI) and Quantum Computing.</w:t>
      </w:r>
    </w:p>
    <w:p>
      <w:pPr>
        <w:pStyle w:val="BodyText"/>
      </w:pPr>
      <w:r>
        <w:t xml:space="preserve">Furthermore, cybersecurity must be treated as a systemic attribute rather than an afterthought. As United Arab Emirates Abu Dhabi becomes more connected, the attack surface expands. Systems Engineers must embed security protocols into the foundational design of all systems, ensuring resilience against cyber threats that could compromise critical national infrastructure.</w:t>
      </w:r>
    </w:p>
    <w:bookmarkEnd w:id="26"/>
    <w:bookmarkStart w:id="27" w:name="conclusion"/>
    <w:p>
      <w:pPr>
        <w:pStyle w:val="Heading2"/>
      </w:pPr>
      <w:r>
        <w:t xml:space="preserve">7. Conclusion</w:t>
      </w:r>
    </w:p>
    <w:p>
      <w:pPr>
        <w:pStyle w:val="FirstParagraph"/>
      </w:pPr>
      <w:r>
        <w:t xml:space="preserve">The evolution of United Arab Emirates Abu Dhabi into a global center for innovation is inextricably linked to the effectiveness of its engineering practices. The Systems Engineer plays a pivotal role in this transformation, providing the structural and intellectual framework necessary to manage complexity, foster sustainability, and drive economic diversification. By leveraging methodologies like Digital Twins and adopting human-centric design principles, Systems Engineers ensure that technological advancements serve the broader goals of society.</w:t>
      </w:r>
    </w:p>
    <w:p>
      <w:pPr>
        <w:pStyle w:val="BodyText"/>
      </w:pPr>
      <w:r>
        <w:t xml:space="preserve">As United Arab Emirates Abu Dhabi continues to push boundaries in urban development and sustainability, the demand for skilled Systems Engineers will only grow. It is imperative that educational institutions and industry leaders collaborate to cultivate this talent pool, ensuring that United Arab Emirates Abu Dhabi remains at the forefront of global engineering excellence. The future of the region depends not just on what is built, but on how well all its components work together—making Systems Engineering an indispensable asset to United Arab Emirates Abu Dhabi.</w:t>
      </w:r>
    </w:p>
    <w:bookmarkEnd w:id="27"/>
    <w:bookmarkStart w:id="28" w:name="references"/>
    <w:p>
      <w:pPr>
        <w:pStyle w:val="Heading2"/>
      </w:pPr>
      <w:r>
        <w:t xml:space="preserve">References</w:t>
      </w:r>
    </w:p>
    <w:p>
      <w:pPr>
        <w:pStyle w:val="FirstParagraph"/>
      </w:pPr>
      <w:r>
        <w:t xml:space="preserve">[1] Government of Abu Dhabi. (2023). "Abu Dhabi Economic Vision 2030."</w:t>
      </w:r>
    </w:p>
    <w:p>
      <w:pPr>
        <w:pStyle w:val="BodyText"/>
      </w:pPr>
      <w:r>
        <w:t xml:space="preserve">[2] INCOSE. (2018). "Systems Engineering Handbook: A Guide for System Life Cycle Processes and Activities." International Council on Systems Engineering.</w:t>
      </w:r>
    </w:p>
    <w:p>
      <w:pPr>
        <w:pStyle w:val="BodyText"/>
      </w:pPr>
      <w:r>
        <w:t xml:space="preserve">[3] Al-Mansoori, M., et al. (2021). "Sustainable Urban Development in Arid Climates: The Masdar City Case Study." Journal of Sustainable Cities and Society.</w:t>
      </w:r>
    </w:p>
    <w:p>
      <w:pPr>
        <w:pStyle w:val="BodyText"/>
      </w:pPr>
      <w:r>
        <w:t xml:space="preserve">[4] United Arab Emirates Ministry of Energy and Infrastructure. (2022). "National Strategy for Smart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Advancing United Arab Emirates Abu Dhabi: A Strategic Framework for Sustainable Development</dc:title>
  <dc:creator/>
  <dc:language>en</dc:language>
  <cp:keywords/>
  <dcterms:created xsi:type="dcterms:W3CDTF">2026-07-29T13:02:41Z</dcterms:created>
  <dcterms:modified xsi:type="dcterms:W3CDTF">2026-07-29T13:02:41Z</dcterms:modified>
</cp:coreProperties>
</file>

<file path=docProps/custom.xml><?xml version="1.0" encoding="utf-8"?>
<Properties xmlns="http://schemas.openxmlformats.org/officeDocument/2006/custom-properties" xmlns:vt="http://schemas.openxmlformats.org/officeDocument/2006/docPropsVTypes"/>
</file>