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Tailor:</w:t>
      </w:r>
      <w:r>
        <w:t xml:space="preserve"> </w:t>
      </w:r>
      <w:r>
        <w:t xml:space="preserve">Bridging</w:t>
      </w:r>
      <w:r>
        <w:t xml:space="preserve"> </w:t>
      </w:r>
      <w:r>
        <w:t xml:space="preserve">Tradition</w:t>
      </w:r>
      <w:r>
        <w:t xml:space="preserve"> </w:t>
      </w:r>
      <w:r>
        <w:t xml:space="preserve">and</w:t>
      </w:r>
      <w:r>
        <w:t xml:space="preserve"> </w:t>
      </w:r>
      <w:r>
        <w:t xml:space="preserve">Technology</w:t>
      </w:r>
      <w:r>
        <w:t xml:space="preserve"> </w:t>
      </w:r>
      <w:r>
        <w:t xml:space="preserve">in</w:t>
      </w:r>
      <w:r>
        <w:t xml:space="preserve"> </w:t>
      </w:r>
      <w:r>
        <w:t xml:space="preserve">Bangalore's</w:t>
      </w:r>
      <w:r>
        <w:t xml:space="preserve"> </w:t>
      </w:r>
      <w:r>
        <w:t xml:space="preserve">Textile</w:t>
      </w:r>
      <w:r>
        <w:t xml:space="preserve"> </w:t>
      </w:r>
      <w:r>
        <w:t xml:space="preserve">Ecosystem</w:t>
      </w:r>
    </w:p>
    <w:bookmarkStart w:id="30" w:name="X4087e4a422745eb5ec23fb512c65ae862139226"/>
    <w:p>
      <w:pPr>
        <w:pStyle w:val="Heading1"/>
      </w:pPr>
      <w:r>
        <w:t xml:space="preserve">The Digital</w:t>
      </w:r>
      <w:r>
        <w:t xml:space="preserve"> </w:t>
      </w:r>
      <w:r>
        <w:t xml:space="preserve">Tailor</w:t>
      </w:r>
      <w:r>
        <w:t xml:space="preserve">: Bridging Tradition and Technology in</w:t>
      </w:r>
      <w:r>
        <w:t xml:space="preserve"> </w:t>
      </w:r>
      <w:r>
        <w:t xml:space="preserve">India Bangalore's</w:t>
      </w:r>
      <w:r>
        <w:t xml:space="preserve"> </w:t>
      </w:r>
      <w:r>
        <w:t xml:space="preserve">Textile Ecosystem: A Case for Sustainable Customization</w:t>
      </w:r>
    </w:p>
    <w:p>
      <w:pPr>
        <w:pStyle w:val="FirstParagraph"/>
      </w:pPr>
      <w:r>
        <w:rPr>
          <w:bCs/>
          <w:b/>
        </w:rPr>
        <w:t xml:space="preserve">Dr. Arjun Mehta &amp; Ms. Priya Rao</w:t>
      </w:r>
      <w:r>
        <w:br/>
      </w:r>
      <w:r>
        <w:t xml:space="preserve">Department of Fashion Technology and Urban Studies</w:t>
      </w:r>
      <w:r>
        <w:br/>
      </w:r>
      <w:r>
        <w:t xml:space="preserve">Institute of Advanced Design, Bangalore, Karnataka, India</w:t>
      </w:r>
    </w:p>
    <w:p>
      <w:pPr>
        <w:pStyle w:val="BodyText"/>
      </w:pPr>
      <w:r>
        <w:rPr>
          <w:bCs/>
          <w:b/>
        </w:rPr>
        <w:t xml:space="preserve">Abstract:</w:t>
      </w:r>
      <w:r>
        <w:br/>
      </w:r>
      <w:r>
        <w:t xml:space="preserve">The global fashion industry is undergoing a paradigm shift from mass production to hyper-personalization. This paper explores the unique socio-economic dynamics of the traditional</w:t>
      </w:r>
      <w:r>
        <w:t xml:space="preserve"> </w:t>
      </w:r>
      <w:r>
        <w:t xml:space="preserve">Tailor</w:t>
      </w:r>
      <w:r>
        <w:t xml:space="preserve"> </w:t>
      </w:r>
      <w:r>
        <w:t xml:space="preserve">in</w:t>
      </w:r>
      <w:r>
        <w:t xml:space="preserve"> </w:t>
      </w:r>
      <w:r>
        <w:t xml:space="preserve">India Bangalore</w:t>
      </w:r>
      <w:r>
        <w:t xml:space="preserve">, one of Asia's most dynamic metropolitan hubs. While Bengaluru is globally recognized as the "Silicon Valley of India," its deep-rooted tailoring heritage often remains undervalued in modern economic discussions. This study analyzes how the integration of digital technologies with traditional tailoring practices can enhance efficiency, reduce waste, and empower local artisans in</w:t>
      </w:r>
      <w:r>
        <w:t xml:space="preserve"> </w:t>
      </w:r>
      <w:r>
        <w:t xml:space="preserve">India Bangalore</w:t>
      </w:r>
      <w:r>
        <w:t xml:space="preserve">. We propose a hybrid model that preserves the artisanal integrity of the</w:t>
      </w:r>
      <w:r>
        <w:t xml:space="preserve"> </w:t>
      </w:r>
      <w:r>
        <w:t xml:space="preserve">Tailor</w:t>
      </w:r>
      <w:r>
        <w:t xml:space="preserve"> </w:t>
      </w:r>
      <w:r>
        <w:t xml:space="preserve">while leveraging AI-driven fit algorithms and e-commerce platforms. The findings suggest that supporting the digital transformation of tailoring in</w:t>
      </w:r>
    </w:p>
    <w:p>
      <w:pPr>
        <w:pStyle w:val="BodyText"/>
      </w:pPr>
      <w:r>
        <w:t xml:space="preserve">India Bangalore is not merely an economic imperative but a cultural necessity for preserving India's sartorial heritage in a globalized market.</w:t>
      </w:r>
    </w:p>
    <w:bookmarkStart w:id="20" w:name="introduction"/>
    <w:p>
      <w:pPr>
        <w:pStyle w:val="Heading2"/>
      </w:pPr>
      <w:r>
        <w:t xml:space="preserve">1. Introduction</w:t>
      </w:r>
    </w:p>
    <w:p>
      <w:pPr>
        <w:pStyle w:val="FirstParagraph"/>
      </w:pPr>
      <w:r>
        <w:t xml:space="preserve">The intersection of heritage craftsmanship and modern technology is most visible in</w:t>
      </w:r>
      <w:r>
        <w:t xml:space="preserve"> </w:t>
      </w:r>
      <w:r>
        <w:t xml:space="preserve">India Bangalore</w:t>
      </w:r>
      <w:r>
        <w:t xml:space="preserve">. For centuries, the local</w:t>
      </w:r>
      <w:r>
        <w:t xml:space="preserve"> </w:t>
      </w:r>
      <w:r>
        <w:t xml:space="preserve">Tailor</w:t>
      </w:r>
      <w:r>
        <w:t xml:space="preserve"> </w:t>
      </w:r>
      <w:r>
        <w:t xml:space="preserve">has been the cornerstone of clothing customization for Indian consumers. Unlike Western markets dominated by off-the-rack retail, the Indian consumer base relies heavily on bespoke tailoring for both daily wear and ceremonial attire. In</w:t>
      </w:r>
    </w:p>
    <w:p>
      <w:pPr>
        <w:pStyle w:val="BodyText"/>
      </w:pPr>
      <w:r>
        <w:t xml:space="preserve">India Bangalore, this tradition is particularly vibrant, driven by a diverse population that includes traditional South Indian communities as well as a massive influx of tech professionals from across India and the globe.</w:t>
      </w:r>
    </w:p>
    <w:p>
      <w:pPr>
        <w:pStyle w:val="BodyText"/>
      </w:pPr>
      <w:r>
        <w:t xml:space="preserve">However, the role of the</w:t>
      </w:r>
    </w:p>
    <w:p>
      <w:pPr>
        <w:pStyle w:val="BodyText"/>
      </w:pPr>
      <w:r>
        <w:t xml:space="preserve">Tailor in</w:t>
      </w:r>
    </w:p>
    <w:p>
      <w:pPr>
        <w:pStyle w:val="BodyText"/>
      </w:pPr>
      <w:r>
        <w:t xml:space="preserve">India Bangalore is facing existential threats. Rising real estate costs in central districts like Indiranagar and Koramangala, coupled with the convenience of fast fashion e-commerce, have marginalized many small-scale tailoring units. This paper argues that rather than replacing the</w:t>
      </w:r>
    </w:p>
    <w:p>
      <w:pPr>
        <w:pStyle w:val="BodyText"/>
      </w:pPr>
      <w:r>
        <w:t xml:space="preserve">Tailor, technology should be used to augment their capabilities. By examining specific use cases in</w:t>
      </w:r>
    </w:p>
    <w:p>
      <w:pPr>
        <w:pStyle w:val="BodyText"/>
      </w:pPr>
      <w:r>
        <w:t xml:space="preserve">India Bangalore, we demonstrate how a digitally enabled tailor can compete with fast fashion while offering superior sustainability and personalization.</w:t>
      </w:r>
    </w:p>
    <w:bookmarkEnd w:id="20"/>
    <w:bookmarkStart w:id="21" w:name="X38700890ce9c219759fe0f9490315c002957362"/>
    <w:p>
      <w:pPr>
        <w:pStyle w:val="Heading2"/>
      </w:pPr>
      <w:r>
        <w:t xml:space="preserve">2. The Socio-Economic Landscape of Tailoring in India Bangalore</w:t>
      </w:r>
    </w:p>
    <w:p>
      <w:pPr>
        <w:pStyle w:val="FirstParagraph"/>
      </w:pPr>
      <w:r>
        <w:t xml:space="preserve">India Bangalore presents a unique dichotomy. On one hand, it is a hub for software development and startup innovation; on the other, it possesses one of the densest networks of independent tailors in South Asia. A typical neighborhood in</w:t>
      </w:r>
    </w:p>
    <w:p>
      <w:pPr>
        <w:pStyle w:val="BodyText"/>
      </w:pPr>
      <w:r>
        <w:t xml:space="preserve">India Bangalore, such as Jayanagar or Malleshwaram, features dozens of small tailor shops serving families over generations. These establishments are not just service providers but social hubs where community ties are maintained.</w:t>
      </w:r>
    </w:p>
    <w:p>
      <w:pPr>
        <w:pStyle w:val="BodyText"/>
      </w:pPr>
      <w:r>
        <w:t xml:space="preserve">The demographic profile of</w:t>
      </w:r>
    </w:p>
    <w:p>
      <w:pPr>
        <w:pStyle w:val="BodyText"/>
      </w:pPr>
      <w:r>
        <w:t xml:space="preserve">India Bangalore significantly influences tailoring demands. The young IT workforce often seeks quick turnaround times for Western-style business attire, while the broader population requires intricate designs for weddings and festivals like Ugadi and Dasara. This dual demand creates a complex operational environment for the local</w:t>
      </w:r>
    </w:p>
    <w:p>
      <w:pPr>
        <w:pStyle w:val="BodyText"/>
      </w:pPr>
      <w:r>
        <w:t xml:space="preserve">Tailor. Without digital tools to manage inventory, scheduling, and customer measurements, these businesses struggle to scale. Consequently, many skilled artisans in</w:t>
      </w:r>
    </w:p>
    <w:p>
      <w:pPr>
        <w:pStyle w:val="BodyText"/>
      </w:pPr>
      <w:r>
        <w:t xml:space="preserve">India Bangalore are forced into informal labor arrangements with low wage stability.</w:t>
      </w:r>
    </w:p>
    <w:bookmarkEnd w:id="21"/>
    <w:bookmarkStart w:id="25" w:name="X42321de7db5def8b84e4e9ba19aa10eb0816db3"/>
    <w:p>
      <w:pPr>
        <w:pStyle w:val="Heading2"/>
      </w:pPr>
      <w:r>
        <w:t xml:space="preserve">3. Technological Integration: The Smart Tailor Model</w:t>
      </w:r>
    </w:p>
    <w:p>
      <w:pPr>
        <w:pStyle w:val="FirstParagraph"/>
      </w:pPr>
      <w:r>
        <w:t xml:space="preserve">To address the challenges faced by tailors in</w:t>
      </w:r>
    </w:p>
    <w:p>
      <w:pPr>
        <w:pStyle w:val="BodyText"/>
      </w:pPr>
      <w:r>
        <w:t xml:space="preserve">India Bangalore, we propose the "Smart Tailor" model. This framework integrates three key technological components:</w:t>
      </w:r>
    </w:p>
    <w:bookmarkStart w:id="22" w:name="ai-driven-measurement-systems"/>
    <w:p>
      <w:pPr>
        <w:pStyle w:val="Heading3"/>
      </w:pPr>
      <w:r>
        <w:t xml:space="preserve">3.1 AI-Driven Measurement Systems</w:t>
      </w:r>
    </w:p>
    <w:p>
      <w:pPr>
        <w:pStyle w:val="FirstParagraph"/>
      </w:pPr>
      <w:r>
        <w:t xml:space="preserve">The most significant barrier to custom clothing is the accuracy of measurements and the consistency of fit. In</w:t>
      </w:r>
    </w:p>
    <w:p>
      <w:pPr>
        <w:pStyle w:val="BodyText"/>
      </w:pPr>
      <w:r>
        <w:t xml:space="preserve">India Bangalore, where body types vary widely, traditional tape-measurement methods are prone to human error. We introduce a low-cost smartphone application that uses computer vision to capture accurate 3D body scans. This data is then processed by an AI algorithm trained on datasets specific to the anthropometry of people in</w:t>
      </w:r>
    </w:p>
    <w:p>
      <w:pPr>
        <w:pStyle w:val="BodyText"/>
      </w:pPr>
      <w:r>
        <w:t xml:space="preserve">India Bangalore. For the local</w:t>
      </w:r>
    </w:p>
    <w:p>
      <w:pPr>
        <w:pStyle w:val="BodyText"/>
      </w:pPr>
      <w:r>
        <w:t xml:space="preserve">Tailor, this tool serves as a digital assistant, ensuring that every garment fits perfectly, thereby reducing alteration costs and increasing customer trust.</w:t>
      </w:r>
    </w:p>
    <w:bookmarkEnd w:id="22"/>
    <w:bookmarkStart w:id="23" w:name="digital-inventory-and-fabric-sourcing"/>
    <w:p>
      <w:pPr>
        <w:pStyle w:val="Heading3"/>
      </w:pPr>
      <w:r>
        <w:t xml:space="preserve">3.2 Digital Inventory and Fabric Sourcing</w:t>
      </w:r>
    </w:p>
    <w:p>
      <w:pPr>
        <w:pStyle w:val="FirstParagraph"/>
      </w:pPr>
      <w:r>
        <w:t xml:space="preserve">Tailors in</w:t>
      </w:r>
    </w:p>
    <w:p>
      <w:pPr>
        <w:pStyle w:val="BodyText"/>
      </w:pPr>
      <w:r>
        <w:t xml:space="preserve">India Bangalore often face challenges in sourcing high-quality fabrics at competitive prices. By creating a localized digital marketplace, we can connect tailors directly with textile manufacturers and wholesalers across Karnataka. This platform allows the</w:t>
      </w:r>
    </w:p>
    <w:p>
      <w:pPr>
        <w:pStyle w:val="BodyText"/>
      </w:pPr>
      <w:r>
        <w:t xml:space="preserve">Tailor to view real-time inventory, order fabric samples digitally, and manage supply chain logistics more efficiently. This reduces the financial risk associated with holding large inventories of unsold material.</w:t>
      </w:r>
    </w:p>
    <w:bookmarkEnd w:id="23"/>
    <w:bookmarkStart w:id="24" w:name="X065241a33fac3d91513fe1b906f92a1537de35e"/>
    <w:p>
      <w:pPr>
        <w:pStyle w:val="Heading3"/>
      </w:pPr>
      <w:r>
        <w:t xml:space="preserve">3.3 E-Commerce and Customer Relationship Management (CRM)</w:t>
      </w:r>
    </w:p>
    <w:p>
      <w:pPr>
        <w:pStyle w:val="FirstParagraph"/>
      </w:pPr>
      <w:r>
        <w:t xml:space="preserve">India Bangalore operate on a walk-in basis, limiting their market reach. Implementing simple CRM tools allows the</w:t>
      </w:r>
    </w:p>
    <w:p>
      <w:pPr>
        <w:pStyle w:val="BodyText"/>
      </w:pPr>
      <w:r>
        <w:t xml:space="preserve">Tailor to maintain digital records of customer preferences, past measurements, and order history. Furthermore, integrating with e-commerce platforms enables tailors in</w:t>
      </w:r>
    </w:p>
    <w:p>
      <w:pPr>
        <w:pStyle w:val="BodyText"/>
      </w:pPr>
      <w:r>
        <w:t xml:space="preserve">India Bangalore to accept orders from clients outside their immediate vicinity. This is particularly relevant for the diaspora community in</w:t>
      </w:r>
    </w:p>
    <w:p>
      <w:pPr>
        <w:pStyle w:val="BodyText"/>
      </w:pPr>
      <w:r>
        <w:t xml:space="preserve">India Bangalore who may wish to send garments as gifts or receive custom outfits while residing abroad.</w:t>
      </w:r>
    </w:p>
    <w:bookmarkEnd w:id="24"/>
    <w:bookmarkEnd w:id="25"/>
    <w:bookmarkStart w:id="26" w:name="sustainability-and-waste-reduction"/>
    <w:p>
      <w:pPr>
        <w:pStyle w:val="Heading2"/>
      </w:pPr>
      <w:r>
        <w:t xml:space="preserve">4. Sustainability and Waste Reduction</w:t>
      </w:r>
    </w:p>
    <w:p>
      <w:pPr>
        <w:pStyle w:val="FirstParagraph"/>
      </w:pPr>
      <w:r>
        <w:t xml:space="preserve">A critical aspect of modern tailoring is sustainability. The fast fashion industry is a major contributor to global textile waste. In contrast, the bespoke model offered by the</w:t>
      </w:r>
    </w:p>
    <w:p>
      <w:pPr>
        <w:pStyle w:val="BodyText"/>
      </w:pPr>
      <w:r>
        <w:t xml:space="preserve">Tailor, when optimized, produces significantly less waste because garments are made-to-order. In</w:t>
      </w:r>
    </w:p>
    <w:p>
      <w:pPr>
        <w:pStyle w:val="BodyText"/>
      </w:pPr>
      <w:r>
        <w:t xml:space="preserve">India Bangalore, where environmental consciousness is growing among the urban population, promoting sustainable tailoring is a strong selling point.</w:t>
      </w:r>
    </w:p>
    <w:p>
      <w:pPr>
        <w:pStyle w:val="BodyText"/>
      </w:pPr>
      <w:r>
        <w:t xml:space="preserve">By utilizing digital pattern-making software, the</w:t>
      </w:r>
    </w:p>
    <w:p>
      <w:pPr>
        <w:pStyle w:val="BodyText"/>
      </w:pPr>
      <w:r>
        <w:t xml:space="preserve">Tailor can optimize fabric usage, ensuring minimal scrap material. This "zero-waste" approach resonates with the eco-friendly values of many consumers in</w:t>
      </w:r>
    </w:p>
    <w:p>
      <w:pPr>
        <w:pStyle w:val="BodyText"/>
      </w:pPr>
      <w:r>
        <w:t xml:space="preserve">India Bangalore. Additionally, digital prototyping allows for virtual fittings, reducing the number of physical trial garments needed and further conserving resources.</w:t>
      </w:r>
    </w:p>
    <w:bookmarkEnd w:id="26"/>
    <w:bookmarkStart w:id="27" w:name="X1fa28386610ff2b724114ae5c8b64a7d65d3e14"/>
    <w:p>
      <w:pPr>
        <w:pStyle w:val="Heading2"/>
      </w:pPr>
      <w:r>
        <w:t xml:space="preserve">5. Policy Recommendations and Future Outlook</w:t>
      </w:r>
    </w:p>
    <w:p>
      <w:pPr>
        <w:pStyle w:val="FirstParagraph"/>
      </w:pPr>
      <w:r>
        <w:t xml:space="preserve">To fully realize the potential of this hybrid model, government policy in</w:t>
      </w:r>
    </w:p>
    <w:p>
      <w:pPr>
        <w:pStyle w:val="BodyText"/>
      </w:pPr>
      <w:r>
        <w:t xml:space="preserve">India Bangalore must support the digital transition of traditional artisans. The following recommendations are proposed:</w:t>
      </w:r>
    </w:p>
    <w:p>
      <w:pPr>
        <w:numPr>
          <w:ilvl w:val="0"/>
          <w:numId w:val="1001"/>
        </w:numPr>
        <w:pStyle w:val="Compact"/>
      </w:pPr>
      <w:r>
        <w:rPr>
          <w:bCs/>
          <w:b/>
        </w:rPr>
        <w:t xml:space="preserve">Digital Literacy Training:</w:t>
      </w:r>
      <w:r>
        <w:t xml:space="preserve"> </w:t>
      </w:r>
      <w:r>
        <w:t xml:space="preserve">Government-funded workshops in</w:t>
      </w:r>
    </w:p>
    <w:p>
      <w:pPr>
        <w:numPr>
          <w:ilvl w:val="0"/>
          <w:numId w:val="1000"/>
        </w:numPr>
        <w:pStyle w:val="Compact"/>
      </w:pPr>
      <w:r>
        <w:t xml:space="preserve">India Bangalore should focus on teaching tailors how to use AI tools, social media marketing, and digital payment systems.</w:t>
      </w:r>
    </w:p>
    <w:p>
      <w:pPr>
        <w:numPr>
          <w:ilvl w:val="0"/>
          <w:numId w:val="1001"/>
        </w:numPr>
        <w:pStyle w:val="Compact"/>
      </w:pPr>
      <w:r>
        <w:rPr>
          <w:bCs/>
          <w:b/>
        </w:rPr>
        <w:t xml:space="preserve">Incentivizing Tech Adoption:</w:t>
      </w:r>
      <w:r>
        <w:t xml:space="preserve"> </w:t>
      </w:r>
      <w:r>
        <w:t xml:space="preserve">Subsidies or tax breaks for tailors in</w:t>
      </w:r>
    </w:p>
    <w:p>
      <w:pPr>
        <w:numPr>
          <w:ilvl w:val="0"/>
          <w:numId w:val="1000"/>
        </w:numPr>
        <w:pStyle w:val="Compact"/>
      </w:pPr>
      <w:r>
        <w:t xml:space="preserve">India Bangalore who adopt energy-efficient sewing machines and digital management software.</w:t>
      </w:r>
    </w:p>
    <w:p>
      <w:pPr>
        <w:numPr>
          <w:ilvl w:val="0"/>
          <w:numId w:val="1001"/>
        </w:numPr>
        <w:pStyle w:val="Compact"/>
      </w:pPr>
      <w:r>
        <w:rPr>
          <w:bCs/>
          <w:b/>
        </w:rPr>
        <w:t xml:space="preserve">Cultural Preservation Grants:</w:t>
      </w:r>
      <w:r>
        <w:t xml:space="preserve"> </w:t>
      </w:r>
      <w:r>
        <w:t xml:space="preserve">Support for initiatives that document traditional stitching techniques unique to the region, ensuring they are preserved alongside modern advancements.</w:t>
      </w:r>
    </w:p>
    <w:bookmarkEnd w:id="27"/>
    <w:bookmarkStart w:id="29" w:name="conclusion"/>
    <w:p>
      <w:pPr>
        <w:pStyle w:val="Heading2"/>
      </w:pPr>
      <w:r>
        <w:t xml:space="preserve">6. Conclusion</w:t>
      </w:r>
    </w:p>
    <w:p>
      <w:pPr>
        <w:pStyle w:val="FirstParagraph"/>
      </w:pPr>
      <w:r>
        <w:t xml:space="preserve">The future of tailoring in</w:t>
      </w:r>
    </w:p>
    <w:p>
      <w:pPr>
        <w:pStyle w:val="BodyText"/>
      </w:pPr>
      <w:r>
        <w:t xml:space="preserve">India Bangalore lies not in the rejection of tradition, but in its evolution. The</w:t>
      </w:r>
    </w:p>
    <w:p>
      <w:pPr>
        <w:pStyle w:val="BodyText"/>
      </w:pPr>
      <w:r>
        <w:t xml:space="preserve">Tailor, once seen as a relic of the past, has the potential to become a key player in the sustainable and personalized fashion economy. By embracing technology while respecting cultural heritage, artisans in</w:t>
      </w:r>
    </w:p>
    <w:p>
      <w:pPr>
        <w:pStyle w:val="BodyText"/>
      </w:pPr>
      <w:r>
        <w:t xml:space="preserve">India Bangalore can secure their livelihoods and contribute to the city's reputation as a global center of innovation. This paper concludes that investing in the digital empowerment of tailors is essential for maintaining the social fabric and economic diversity of</w:t>
      </w:r>
    </w:p>
    <w:p>
      <w:pPr>
        <w:pStyle w:val="BodyText"/>
      </w:pPr>
      <w:r>
        <w:t xml:space="preserve">India Bangalore.</w:t>
      </w:r>
    </w:p>
    <w:bookmarkStart w:id="28" w:name="references"/>
    <w:p>
      <w:pPr>
        <w:pStyle w:val="Heading3"/>
      </w:pPr>
      <w:r>
        <w:t xml:space="preserve">References</w:t>
      </w:r>
    </w:p>
    <w:p>
      <w:pPr>
        <w:pStyle w:val="FirstParagraph"/>
      </w:pPr>
      <w:r>
        <w:t xml:space="preserve">[1] Singh, R. (2021). *Urban Informality and Textile Markets in South India*. Journal of Urban Studies, 45(3), 112-128.</w:t>
      </w:r>
    </w:p>
    <w:p>
      <w:pPr>
        <w:pStyle w:val="BodyText"/>
      </w:pPr>
      <w:r>
        <w:t xml:space="preserve">[2] Kumar, A., &amp; Desai, P. (2023). *AI in Fashion: Applications for Bespoke Retail*. Bangalore Tech Review.</w:t>
      </w:r>
    </w:p>
    <w:p>
      <w:pPr>
        <w:pStyle w:val="BodyText"/>
      </w:pPr>
      <w:r>
        <w:t xml:space="preserve">[3] Government of Karnataka. (2024). *Report on the Handloom and Tailoring Sector in Bengaluru Metropolitan Region*.</w:t>
      </w:r>
    </w:p>
    <w:p>
      <w:pPr>
        <w:pStyle w:val="BodyText"/>
      </w:pPr>
      <w:r>
        <w:t xml:space="preserve">[4] International Labour Organization. (2022). *Decent Work in the Textile and Clothing Sector: Case Studies from India*.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Tailor: Bridging Tradition and Technology in Bangalore's Textile Ecosystem</dc:title>
  <dc:creator/>
  <dc:language>en</dc:language>
  <cp:keywords/>
  <dcterms:created xsi:type="dcterms:W3CDTF">2026-07-29T14:47:44Z</dcterms:created>
  <dcterms:modified xsi:type="dcterms:W3CDTF">2026-07-29T14:47:44Z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