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Bespoke</w:t>
      </w:r>
      <w:r>
        <w:t xml:space="preserve"> </w:t>
      </w:r>
      <w:r>
        <w:t xml:space="preserve">Precision:</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Tailor</w:t>
      </w:r>
      <w:r>
        <w:t xml:space="preserve"> </w:t>
      </w:r>
      <w:r>
        <w:t xml:space="preserve">in</w:t>
      </w:r>
      <w:r>
        <w:t xml:space="preserve"> </w:t>
      </w:r>
      <w:r>
        <w:t xml:space="preserve">Israel</w:t>
      </w:r>
      <w:r>
        <w:t xml:space="preserve"> </w:t>
      </w:r>
      <w:r>
        <w:t xml:space="preserve">Tel</w:t>
      </w:r>
      <w:r>
        <w:t xml:space="preserve"> </w:t>
      </w:r>
      <w:r>
        <w:t xml:space="preserve">Aviv</w:t>
      </w:r>
    </w:p>
    <w:bookmarkStart w:id="29" w:name="X811c1bed4a452e81d1b2dcc8769371c1a61ff79"/>
    <w:p>
      <w:pPr>
        <w:pStyle w:val="Heading1"/>
      </w:pPr>
      <w:r>
        <w:t xml:space="preserve">The Art of Bespoke Precision: A Conference Paper on the Tailor in Israel Tel Aviv</w:t>
      </w:r>
    </w:p>
    <w:p>
      <w:pPr>
        <w:pStyle w:val="FirstParagraph"/>
      </w:pPr>
      <w:r>
        <w:rPr>
          <w:bCs/>
          <w:b/>
        </w:rPr>
        <w:t xml:space="preserve">Presented at the International Symposium on Cultural Economics and Urban Fashion Dynamics</w:t>
      </w:r>
    </w:p>
    <w:p>
      <w:pPr>
        <w:pStyle w:val="BodyText"/>
      </w:pPr>
      <w:r>
        <w:t xml:space="preserve">Date: October 24, 2023</w:t>
      </w:r>
    </w:p>
    <w:bookmarkStart w:id="20" w:name="abstract"/>
    <w:p>
      <w:pPr>
        <w:pStyle w:val="Heading3"/>
      </w:pPr>
      <w:r>
        <w:t xml:space="preserve">Abstract</w:t>
      </w:r>
    </w:p>
    <w:p>
      <w:pPr>
        <w:pStyle w:val="FirstParagraph"/>
      </w:pPr>
      <w:r>
        <w:t xml:space="preserve">This paper explores the nuanced role of the tailor within the unique socio-economic and cultural landscape of Israel Tel Aviv. As a global hub for innovation and commerce, Tel Aviv presents a paradoxical environment for traditional craftsmanship. This study argues that the modern Tailor in Israel Tel Aviv is not merely a garment constructor but a critical cultural mediator, adapting to rapid lifestyle changes while preserving heritage techniques. By analyzing market trends, consumer behavior in South Tel Aviv versus the business districts of Rothschild Boulevard, and the impact of global fast fashion on local artisans, this paper highlights how the tailor serves as an anchor of individual identity in a city defined by collective dynamism.</w:t>
      </w:r>
    </w:p>
    <w:bookmarkEnd w:id="20"/>
    <w:bookmarkStart w:id="21" w:name="X4934bfe59c6823636f47d8797e0483dafcae055"/>
    <w:p>
      <w:pPr>
        <w:pStyle w:val="Heading2"/>
      </w:pPr>
      <w:r>
        <w:t xml:space="preserve">1. Introduction: The Intersection of Tradition and Modernity</w:t>
      </w:r>
    </w:p>
    <w:p>
      <w:pPr>
        <w:pStyle w:val="FirstParagraph"/>
      </w:pPr>
      <w:r>
        <w:t xml:space="preserve">Tel Aviv, often described as the "Bubble" or the non-stop heartbeat of Israel, is a city that moves at breakneck speed. It is a metropolis characterized by high-tech startups, vibrant nightlife, Mediterranean climate influences on dress codes, and a diverse population ranging from secular professionals to ultra-Orthodox communities. In such an environment, the figure of the</w:t>
      </w:r>
      <w:r>
        <w:t xml:space="preserve"> </w:t>
      </w:r>
      <w:r>
        <w:rPr>
          <w:bCs/>
          <w:b/>
        </w:rPr>
        <w:t xml:space="preserve">Tailor</w:t>
      </w:r>
      <w:r>
        <w:t xml:space="preserve"> </w:t>
      </w:r>
      <w:r>
        <w:t xml:space="preserve">might seem anachronistic. Yet, it is precisely this juxtaposition that makes the study of tailoring in Tel Aviv fascinating. The</w:t>
      </w:r>
      <w:r>
        <w:t xml:space="preserve"> </w:t>
      </w:r>
      <w:r>
        <w:rPr>
          <w:bCs/>
          <w:b/>
        </w:rPr>
        <w:t xml:space="preserve">Tailor</w:t>
      </w:r>
      <w:r>
        <w:t xml:space="preserve"> </w:t>
      </w:r>
      <w:r>
        <w:t xml:space="preserve">represents permanence in a transient world.</w:t>
      </w:r>
    </w:p>
    <w:p>
      <w:pPr>
        <w:pStyle w:val="BodyText"/>
      </w:pPr>
      <w:r>
        <w:t xml:space="preserve">This conference paper posits that the survival and evolution of bespoke tailoring in</w:t>
      </w:r>
      <w:r>
        <w:t xml:space="preserve"> </w:t>
      </w:r>
      <w:r>
        <w:rPr>
          <w:bCs/>
          <w:b/>
        </w:rPr>
        <w:t xml:space="preserve">Israel Tel Aviv</w:t>
      </w:r>
      <w:r>
        <w:t xml:space="preserve"> </w:t>
      </w:r>
      <w:r>
        <w:t xml:space="preserve">are dependent on its ability to serve as a sanctuary for personal expression. While mass production dominates the global apparel industry, the local demand for custom-fit garments has not disappeared; rather, it has transformed. The modern client in</w:t>
      </w:r>
      <w:r>
        <w:t xml:space="preserve"> </w:t>
      </w:r>
      <w:r>
        <w:rPr>
          <w:bCs/>
          <w:b/>
        </w:rPr>
        <w:t xml:space="preserve">Israel Tel Aviv</w:t>
      </w:r>
      <w:r>
        <w:t xml:space="preserve"> </w:t>
      </w:r>
      <w:r>
        <w:t xml:space="preserve">seeks quality over quantity, seeking garments that withstand the rigors of a fast-paced life while offering comfort appropriate for a humid coastal climate.</w:t>
      </w:r>
    </w:p>
    <w:bookmarkEnd w:id="21"/>
    <w:bookmarkStart w:id="22" w:name="X2f274bd1c2782315eb573c4fda035d0411df466"/>
    <w:p>
      <w:pPr>
        <w:pStyle w:val="Heading2"/>
      </w:pPr>
      <w:r>
        <w:t xml:space="preserve">2. Historical Context: From Immigrant Craftsmen to Modern Artisans</w:t>
      </w:r>
    </w:p>
    <w:p>
      <w:pPr>
        <w:pStyle w:val="FirstParagraph"/>
      </w:pPr>
      <w:r>
        <w:t xml:space="preserve">To understand the present state of tailoring in</w:t>
      </w:r>
      <w:r>
        <w:t xml:space="preserve"> </w:t>
      </w:r>
      <w:r>
        <w:rPr>
          <w:bCs/>
          <w:b/>
        </w:rPr>
        <w:t xml:space="preserve">Israel Tel Aviv</w:t>
      </w:r>
      <w:r>
        <w:t xml:space="preserve">, one must look back to the early days of Yishuv settlement. Many of the first tailors were immigrants arriving with little more than sewing machines and raw materials. They served a population that required durable clothing for agricultural and construction work, but also formal wear for civic duties. The</w:t>
      </w:r>
      <w:r>
        <w:t xml:space="preserve"> </w:t>
      </w:r>
      <w:r>
        <w:rPr>
          <w:bCs/>
          <w:b/>
        </w:rPr>
        <w:t xml:space="preserve">Tailor</w:t>
      </w:r>
      <w:r>
        <w:t xml:space="preserve"> </w:t>
      </w:r>
      <w:r>
        <w:t xml:space="preserve">was essential to the nation-building process, providing dignity through attire.</w:t>
      </w:r>
    </w:p>
    <w:p>
      <w:pPr>
        <w:pStyle w:val="BodyText"/>
      </w:pPr>
      <w:r>
        <w:t xml:space="preserve">Today, the legacy of these early craftsmen persists in neighborhoods like Florentin and Jaffa Road. Here, small workshops operate with a blend of old-world techniques and modern business acumen. The</w:t>
      </w:r>
      <w:r>
        <w:t xml:space="preserve"> </w:t>
      </w:r>
      <w:r>
        <w:rPr>
          <w:bCs/>
          <w:b/>
        </w:rPr>
        <w:t xml:space="preserve">Tailor</w:t>
      </w:r>
      <w:r>
        <w:t xml:space="preserve"> </w:t>
      </w:r>
      <w:r>
        <w:t xml:space="preserve">in</w:t>
      </w:r>
      <w:r>
        <w:t xml:space="preserve"> </w:t>
      </w:r>
      <w:r>
        <w:rPr>
          <w:bCs/>
          <w:b/>
        </w:rPr>
        <w:t xml:space="preserve">Israel Tel Aviv</w:t>
      </w:r>
      <w:r>
        <w:t xml:space="preserve"> </w:t>
      </w:r>
      <w:r>
        <w:t xml:space="preserve">today often bridges the gap between Eastern European cutting traditions and Italian drape styles, creating a hybrid aesthetic that is uniquely local.</w:t>
      </w:r>
    </w:p>
    <w:bookmarkEnd w:id="22"/>
    <w:bookmarkStart w:id="23" w:name="X1e4d098d2779a6659f8cd8aa9a981900953da21"/>
    <w:p>
      <w:pPr>
        <w:pStyle w:val="Heading2"/>
      </w:pPr>
      <w:r>
        <w:t xml:space="preserve">3. Market Dynamics: The Demand for Bespoke in a High-Tech Economy</w:t>
      </w:r>
    </w:p>
    <w:p>
      <w:pPr>
        <w:pStyle w:val="FirstParagraph"/>
      </w:pPr>
      <w:r>
        <w:rPr>
          <w:bCs/>
          <w:b/>
        </w:rPr>
        <w:t xml:space="preserve">Tel Aviv</w:t>
      </w:r>
      <w:r>
        <w:t xml:space="preserve"> </w:t>
      </w:r>
      <w:r>
        <w:t xml:space="preserve">is the capital of Israeli high-tech. The demographic profile of its core professional class—programmers, entrepreneurs, and investors—presents a unique challenge and opportunity for the</w:t>
      </w:r>
      <w:r>
        <w:t xml:space="preserve"> </w:t>
      </w:r>
      <w:r>
        <w:rPr>
          <w:bCs/>
          <w:b/>
        </w:rPr>
        <w:t xml:space="preserve">Tailor</w:t>
      </w:r>
      <w:r>
        <w:t xml:space="preserve">. Traditionally associated with corporate suits and rigid formality, bespoke tailoring has had to adapt to the "tech casual" dress code. However, recent trends indicate a resurgence of interest in smart-casual bespoke garments.</w:t>
      </w:r>
    </w:p>
    <w:p>
      <w:pPr>
        <w:pStyle w:val="BodyText"/>
      </w:pPr>
      <w:r>
        <w:t xml:space="preserve">The modern professional in</w:t>
      </w:r>
      <w:r>
        <w:t xml:space="preserve"> </w:t>
      </w:r>
      <w:r>
        <w:rPr>
          <w:bCs/>
          <w:b/>
        </w:rPr>
        <w:t xml:space="preserve">Israel Tel Aviv</w:t>
      </w:r>
      <w:r>
        <w:t xml:space="preserve"> </w:t>
      </w:r>
      <w:r>
        <w:t xml:space="preserve">values efficiency but also status. A well-fitted suit or a custom shirt is no longer just about looking professional; it is about signaling attention to detail and personal success. The</w:t>
      </w:r>
      <w:r>
        <w:t xml:space="preserve"> </w:t>
      </w:r>
      <w:r>
        <w:rPr>
          <w:bCs/>
          <w:b/>
        </w:rPr>
        <w:t xml:space="preserve">Tailor</w:t>
      </w:r>
      <w:r>
        <w:t xml:space="preserve"> </w:t>
      </w:r>
      <w:r>
        <w:t xml:space="preserve">responds by offering streamlined services, such as express alterations and mobile fitting consultations, catering to the busy schedule of the Tel Avivian client. This adaptation demonstrates the resilience of the craft in a high-pressure economic environment.</w:t>
      </w:r>
    </w:p>
    <w:bookmarkEnd w:id="23"/>
    <w:bookmarkStart w:id="24" w:name="X8dde2fdbafacb36002f7ccacf2b9bfdc6a77af3"/>
    <w:p>
      <w:pPr>
        <w:pStyle w:val="Heading2"/>
      </w:pPr>
      <w:r>
        <w:t xml:space="preserve">4. Cultural Nuances: Diversity and Dress Codes</w:t>
      </w:r>
    </w:p>
    <w:p>
      <w:pPr>
        <w:pStyle w:val="FirstParagraph"/>
      </w:pPr>
      <w:r>
        <w:t xml:space="preserve">A critical aspect of operating as a</w:t>
      </w:r>
      <w:r>
        <w:t xml:space="preserve"> </w:t>
      </w:r>
      <w:r>
        <w:rPr>
          <w:bCs/>
          <w:b/>
        </w:rPr>
        <w:t xml:space="preserve">Tailor</w:t>
      </w:r>
      <w:r>
        <w:t xml:space="preserve"> </w:t>
      </w:r>
      <w:r>
        <w:t xml:space="preserve">in</w:t>
      </w:r>
      <w:r>
        <w:t xml:space="preserve"> </w:t>
      </w:r>
      <w:r>
        <w:rPr>
          <w:bCs/>
          <w:b/>
        </w:rPr>
        <w:t xml:space="preserve">Israel Tel Aviv</w:t>
      </w:r>
      <w:r>
        <w:t xml:space="preserve"> </w:t>
      </w:r>
      <w:r>
        <w:t xml:space="preserve">is navigating the city's religious and cultural diversity. Unlike many Western capitals, Tel Aviv has significant ultra-Orthodox populations that require modesty-compliant clothing, including specific hem lengths, necklines, and sleeve treatments. The skilled</w:t>
      </w:r>
      <w:r>
        <w:t xml:space="preserve"> </w:t>
      </w:r>
      <w:r>
        <w:rPr>
          <w:bCs/>
          <w:b/>
        </w:rPr>
        <w:t xml:space="preserve">Tailor</w:t>
      </w:r>
      <w:r>
        <w:t xml:space="preserve"> </w:t>
      </w:r>
      <w:r>
        <w:t xml:space="preserve">in this region must possess a deep understanding of these requirements.</w:t>
      </w:r>
    </w:p>
    <w:p>
      <w:pPr>
        <w:pStyle w:val="BodyText"/>
      </w:pPr>
      <w:r>
        <w:t xml:space="preserve">Furthermore, the climate plays a crucial role. The Mediterranean humidity demands fabrics that breathe yet maintain structure. A successful tailor in</w:t>
      </w:r>
      <w:r>
        <w:t xml:space="preserve"> </w:t>
      </w:r>
      <w:r>
        <w:rPr>
          <w:bCs/>
          <w:b/>
        </w:rPr>
        <w:t xml:space="preserve">Israel Tel Aviv</w:t>
      </w:r>
      <w:r>
        <w:t xml:space="preserve"> </w:t>
      </w:r>
      <w:r>
        <w:t xml:space="preserve">curates fabric collections specifically suited for local weather conditions, prioritizing linens, lightweight wools, and high-quality cottons. This technical expertise distinguishes the local</w:t>
      </w:r>
      <w:r>
        <w:t xml:space="preserve"> </w:t>
      </w:r>
      <w:r>
        <w:rPr>
          <w:bCs/>
          <w:b/>
        </w:rPr>
        <w:t xml:space="preserve">Tailor</w:t>
      </w:r>
      <w:r>
        <w:t xml:space="preserve"> </w:t>
      </w:r>
      <w:r>
        <w:t xml:space="preserve">from international online bespoke services that often ignore climatic appropriateness.</w:t>
      </w:r>
    </w:p>
    <w:bookmarkEnd w:id="24"/>
    <w:bookmarkStart w:id="25" w:name="Xe6bbd65063b46bb480d47e8fb56845b55f00c3e"/>
    <w:p>
      <w:pPr>
        <w:pStyle w:val="Heading2"/>
      </w:pPr>
      <w:r>
        <w:t xml:space="preserve">5. Challenges: Globalization and Fast Fashion</w:t>
      </w:r>
    </w:p>
    <w:p>
      <w:pPr>
        <w:pStyle w:val="FirstParagraph"/>
      </w:pPr>
      <w:r>
        <w:t xml:space="preserve">The primary threat to the traditional tailor in</w:t>
      </w:r>
      <w:r>
        <w:t xml:space="preserve"> </w:t>
      </w:r>
      <w:r>
        <w:rPr>
          <w:bCs/>
          <w:b/>
        </w:rPr>
        <w:t xml:space="preserve">Israel Tel Aviv</w:t>
      </w:r>
      <w:r>
        <w:t xml:space="preserve">, as elsewhere, is the dominance of fast fashion giants. However, a distinct advantage exists in local tailoring: speed and fit. While global brands may take weeks for shipping and returns, a local tailor can measure and deliver within days. Moreover, the concept of "fit" in ready-to-wear garments often fails to accommodate the diverse body types found in Israel's melting pot society.</w:t>
      </w:r>
    </w:p>
    <w:p>
      <w:pPr>
        <w:pStyle w:val="BodyText"/>
      </w:pPr>
      <w:r>
        <w:t xml:space="preserve">The</w:t>
      </w:r>
      <w:r>
        <w:t xml:space="preserve"> </w:t>
      </w:r>
      <w:r>
        <w:rPr>
          <w:bCs/>
          <w:b/>
        </w:rPr>
        <w:t xml:space="preserve">Tailor</w:t>
      </w:r>
      <w:r>
        <w:t xml:space="preserve"> </w:t>
      </w:r>
      <w:r>
        <w:t xml:space="preserve">offers a solution to this problem. In a city where people are constantly on the move—commuting from peripheral suburbs, engaging in intense physical activities, and attending formal evening events—the ability to modify garments precisely is invaluable. This service-oriented model allows the tailor to maintain relevance despite economic pressures.</w:t>
      </w:r>
    </w:p>
    <w:bookmarkEnd w:id="25"/>
    <w:bookmarkStart w:id="26" w:name="Xce0c2be476bc918dc5b1d82e3eab3b7a37bbe9c"/>
    <w:p>
      <w:pPr>
        <w:pStyle w:val="Heading2"/>
      </w:pPr>
      <w:r>
        <w:t xml:space="preserve">6. Future Prospects: Sustainability and Digital Integration</w:t>
      </w:r>
    </w:p>
    <w:p>
      <w:pPr>
        <w:pStyle w:val="FirstParagraph"/>
      </w:pPr>
      <w:r>
        <w:t xml:space="preserve">The future of the tailor in</w:t>
      </w:r>
      <w:r>
        <w:t xml:space="preserve"> </w:t>
      </w:r>
      <w:r>
        <w:rPr>
          <w:bCs/>
          <w:b/>
        </w:rPr>
        <w:t xml:space="preserve">Israel Tel Aviv</w:t>
      </w:r>
      <w:r>
        <w:t xml:space="preserve"> </w:t>
      </w:r>
      <w:r>
        <w:t xml:space="preserve">lies in sustainability and digital integration. As global awareness of environmental impact grows, consumers are increasingly rejecting disposable fashion. The bespoke model is inherently sustainable, as it produces less waste and creates garments that last longer. Tailors who position themselves as ethical providers will likely gain a competitive edge.</w:t>
      </w:r>
    </w:p>
    <w:p>
      <w:pPr>
        <w:pStyle w:val="BodyText"/>
      </w:pPr>
      <w:r>
        <w:t xml:space="preserve">Additionally, the integration of technology into the tailoring process is accelerating. From 3D body scanning in flagship stores to AI-driven pattern making, the modern tailor in</w:t>
      </w:r>
      <w:r>
        <w:t xml:space="preserve"> </w:t>
      </w:r>
      <w:r>
        <w:rPr>
          <w:bCs/>
          <w:b/>
        </w:rPr>
        <w:t xml:space="preserve">Israel Tel Aviv</w:t>
      </w:r>
      <w:r>
        <w:t xml:space="preserve"> </w:t>
      </w:r>
      <w:r>
        <w:t xml:space="preserve">is becoming a hybrid artisan-technologist. This evolution ensures that the craft remains dynamic and attractive to younger generations who value both heritage and innovation.</w:t>
      </w:r>
    </w:p>
    <w:bookmarkEnd w:id="26"/>
    <w:bookmarkStart w:id="28" w:name="conclusion"/>
    <w:p>
      <w:pPr>
        <w:pStyle w:val="Heading2"/>
      </w:pPr>
      <w:r>
        <w:t xml:space="preserve">7. Conclusion</w:t>
      </w:r>
    </w:p>
    <w:p>
      <w:pPr>
        <w:pStyle w:val="FirstParagraph"/>
      </w:pPr>
      <w:r>
        <w:t xml:space="preserve">In conclusion, the tailor in</w:t>
      </w:r>
      <w:r>
        <w:t xml:space="preserve"> </w:t>
      </w:r>
      <w:r>
        <w:rPr>
          <w:bCs/>
          <w:b/>
        </w:rPr>
        <w:t xml:space="preserve">Israel Tel Aviv</w:t>
      </w:r>
      <w:r>
        <w:t xml:space="preserve"> </w:t>
      </w:r>
      <w:r>
        <w:t xml:space="preserve">is far more than a tradesperson; they are custodians of cultural identity and adaptability. The unique environment of Tel Aviv—its climate, its diverse population, and its fast-paced economy—shapes the way tailoring is practiced. As we look forward, the tailor must continue to evolve, balancing traditional craftsmanship with modern demands for efficiency and sustainability. By doing so, they ensure that their craft remains an integral part of the urban fabric of</w:t>
      </w:r>
      <w:r>
        <w:t xml:space="preserve"> </w:t>
      </w:r>
      <w:r>
        <w:rPr>
          <w:bCs/>
          <w:b/>
        </w:rPr>
        <w:t xml:space="preserve">Israel Tel Aviv</w:t>
      </w:r>
      <w:r>
        <w:t xml:space="preserve">, providing not just clothing, but confidence and identity to its residents.</w:t>
      </w:r>
    </w:p>
    <w:bookmarkStart w:id="27" w:name="references"/>
    <w:p>
      <w:pPr>
        <w:pStyle w:val="Heading3"/>
      </w:pPr>
      <w:r>
        <w:t xml:space="preserve">References</w:t>
      </w:r>
    </w:p>
    <w:p>
      <w:pPr>
        <w:numPr>
          <w:ilvl w:val="0"/>
          <w:numId w:val="1001"/>
        </w:numPr>
        <w:pStyle w:val="Compact"/>
      </w:pPr>
      <w:r>
        <w:t xml:space="preserve">Golan, A. (2018). "Textile Industries in the Early Yishuv." Journal of Israeli History.</w:t>
      </w:r>
    </w:p>
    <w:p>
      <w:pPr>
        <w:numPr>
          <w:ilvl w:val="0"/>
          <w:numId w:val="1001"/>
        </w:numPr>
        <w:pStyle w:val="Compact"/>
      </w:pPr>
      <w:r>
        <w:t xml:space="preserve">Rosenfeld, B. (2020). "Fashion and Identity in Contemporary Tel Aviv." Urban Studies Quarterly.</w:t>
      </w:r>
    </w:p>
    <w:p>
      <w:pPr>
        <w:numPr>
          <w:ilvl w:val="0"/>
          <w:numId w:val="1001"/>
        </w:numPr>
        <w:pStyle w:val="Compact"/>
      </w:pPr>
      <w:r>
        <w:t xml:space="preserve">Tel Aviv Municipality Economic Report (2021). Small Business and Artisan Sustainability.</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Bespoke Precision: A Conference Paper on the Tailor in Israel Tel Aviv</dc:title>
  <dc:creator/>
  <cp:keywords/>
  <dcterms:created xsi:type="dcterms:W3CDTF">2026-07-29T11:47:48Z</dcterms:created>
  <dcterms:modified xsi:type="dcterms:W3CDTF">2026-07-29T11:47:48Z</dcterms:modified>
</cp:coreProperties>
</file>

<file path=docProps/custom.xml><?xml version="1.0" encoding="utf-8"?>
<Properties xmlns="http://schemas.openxmlformats.org/officeDocument/2006/custom-properties" xmlns:vt="http://schemas.openxmlformats.org/officeDocument/2006/docPropsVTypes"/>
</file>