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Tailor</w:t>
      </w:r>
      <w:r>
        <w:t xml:space="preserve"> </w:t>
      </w:r>
      <w:r>
        <w:t xml:space="preserve">Services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p>
      <w:pPr>
        <w:pStyle w:val="BodyText"/>
      </w:pPr>
      <w:r>
        <w:t xml:space="preserve">The Art of Bespoke Attire: Integrating Traditional Craftsmanship and Modern Innovation in Tailoring Across the United Arab Emirates Abu Dhabi</w:t>
      </w:r>
    </w:p>
    <w:p>
      <w:pPr>
        <w:pStyle w:val="BodyText"/>
      </w:pPr>
      <w:r>
        <w:rPr>
          <w:iCs/>
          <w:i/>
          <w:bCs/>
          <w:b/>
        </w:rPr>
        <w:t xml:space="preserve">A Conference Paper on Cultural Heritage, Economic Sustainability, and Fashion Industry Evolution within the United Arab Emirates Abu Dhabi</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dynamic evolution of bespoke tailoring services within the bustling metropolis of Abu Dhabi in the United Arab Emirates. As a global hub for commerce, tourism, and cultural exchange, Abu Dhabi represents a unique confluence of traditional Islamic heritage and contemporary fashion trends. This study analyzes how modern</w:t>
      </w:r>
      <w:r>
        <w:t xml:space="preserve"> </w:t>
      </w:r>
      <w:r>
        <w:rPr>
          <w:iCs/>
          <w:i/>
        </w:rPr>
        <w:t xml:space="preserve">tailor</w:t>
      </w:r>
      <w:r>
        <w:t xml:space="preserve"> </w:t>
      </w:r>
      <w:r>
        <w:t xml:space="preserve">practices are preserving centuries-old embroidery techniques while simultaneously adopting digital modeling tools to meet the demands of an increasingly diverse international clientele.</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The fashion industry in the Middle East is experiencing a renaissance, with Abu Dhabi at its forefront as one of the most economically vibrant and culturally rich cities in the United Arab Emirates. Unlike other global fashion capitals that prioritize mass production and fast-fashion trends, Abu Dhabi maintains a robust market for bespoke clothing. The concept of hiring a skilled</w:t>
      </w:r>
      <w:r>
        <w:t xml:space="preserve"> </w:t>
      </w:r>
      <w:r>
        <w:rPr>
          <w:iCs/>
          <w:i/>
        </w:rPr>
        <w:t xml:space="preserve">tailor</w:t>
      </w:r>
      <w:r>
        <w:t xml:space="preserve"> </w:t>
      </w:r>
      <w:r>
        <w:t xml:space="preserve">is deeply rooted in Emirati culture, where garments such as the Kandura for men and the Abaya or Thobe for women are not merely articles of clothing but symbols of identity, modesty, and social status.</w:t>
      </w:r>
    </w:p>
    <w:p>
      <w:pPr>
        <w:pStyle w:val="BodyText"/>
      </w:pPr>
      <w:r>
        <w:t xml:space="preserve">In recent years, however, the definition of a modern</w:t>
      </w:r>
      <w:r>
        <w:t xml:space="preserve"> </w:t>
      </w:r>
      <w:r>
        <w:rPr>
          <w:iCs/>
          <w:i/>
        </w:rPr>
        <w:t xml:space="preserve">tailor</w:t>
      </w:r>
      <w:r>
        <w:t xml:space="preserve"> </w:t>
      </w:r>
      <w:r>
        <w:t xml:space="preserve">in Abu Dhabi has expanded. It now encompasses high-end luxury fashion design catering to international tourists and expatriates living in the United Arab Emirates. This paper aims to examine how these artisans balance preserving traditional aesthetics with integrating modern design elements.</w:t>
      </w:r>
    </w:p>
    <w:p>
      <w:r>
        <w:pict>
          <v:rect style="width:0;height:1.5pt" o:hralign="center" o:hrstd="t" o:hr="t"/>
        </w:pict>
      </w:r>
    </w:p>
    <w:bookmarkEnd w:id="21"/>
    <w:bookmarkStart w:id="22" w:name="X0aab19aca7a58bbec2ca711166866131c8bdc59"/>
    <w:p>
      <w:pPr>
        <w:pStyle w:val="Heading2"/>
      </w:pPr>
      <w:r>
        <w:t xml:space="preserve">II. The Historical Context of Tailoring in Abu Dhabi</w:t>
      </w:r>
    </w:p>
    <w:p>
      <w:pPr>
        <w:pStyle w:val="FirstParagraph"/>
      </w:pPr>
      <w:r>
        <w:t xml:space="preserve">To understand the current state of bespoke fashion in Abu Dhabi, one must look back at its historical roots. In pre-oil era Emirati society, clothing was predominantly handmade by local artisans. A traditional</w:t>
      </w:r>
      <w:r>
        <w:t xml:space="preserve"> </w:t>
      </w:r>
      <w:r>
        <w:rPr>
          <w:iCs/>
          <w:i/>
        </w:rPr>
        <w:t xml:space="preserve">tailor</w:t>
      </w:r>
      <w:r>
        <w:t xml:space="preserve"> </w:t>
      </w:r>
      <w:r>
        <w:t xml:space="preserve">would work directly with community members to measure, cut, and stitch garments using natural fabrics suited for the arid climate of the United Arab Emirates.</w:t>
      </w:r>
    </w:p>
    <w:p>
      <w:pPr>
        <w:pStyle w:val="BodyText"/>
      </w:pPr>
      <w:r>
        <w:t xml:space="preserve">The transition from a pearl-diving economy to a diversified service-based economy has brought significant changes. While ready-made garments became more accessible through global trade in the late 20th century, there was never an abandonment of bespoke services. Instead, bespoke tailoring in Abu Dhabi evolved into a premium niche market where customers sought individualized fits and exclusive fabrics.</w:t>
      </w:r>
    </w:p>
    <w:p>
      <w:r>
        <w:pict>
          <v:rect style="width:0;height:1.5pt" o:hralign="center" o:hrstd="t" o:hr="t"/>
        </w:pict>
      </w:r>
    </w:p>
    <w:bookmarkEnd w:id="22"/>
    <w:bookmarkStart w:id="25" w:name="Xf6721e4ba14b3bbf21f7adb390836fcd9759e32"/>
    <w:p>
      <w:pPr>
        <w:pStyle w:val="Heading2"/>
      </w:pPr>
      <w:r>
        <w:t xml:space="preserve">III. The Modern Tailor: Bridging Tradition and Innovation</w:t>
      </w:r>
    </w:p>
    <w:p>
      <w:pPr>
        <w:pStyle w:val="FirstParagraph"/>
      </w:pPr>
      <w:r>
        <w:t xml:space="preserve">In contemporary Abu Dhabi, the role of a professional</w:t>
      </w:r>
      <w:r>
        <w:t xml:space="preserve"> </w:t>
      </w:r>
      <w:r>
        <w:rPr>
          <w:iCs/>
          <w:i/>
        </w:rPr>
        <w:t xml:space="preserve">tailor</w:t>
      </w:r>
      <w:r>
        <w:t xml:space="preserve"> </w:t>
      </w:r>
      <w:r>
        <w:t xml:space="preserve">has transformed significantly. Today’s leading fashion houses and independent boutiques across the city offer services that blend traditional hand-stitching with cutting-edge technology.</w:t>
      </w:r>
    </w:p>
    <w:bookmarkStart w:id="23" w:name="X177070be8029ef571de9be346933914dc4e1eaf"/>
    <w:p>
      <w:pPr>
        <w:pStyle w:val="Heading3"/>
      </w:pPr>
      <w:r>
        <w:t xml:space="preserve">A. Digital Integration in Bespoke Fashion</w:t>
      </w:r>
    </w:p>
    <w:p>
      <w:pPr>
        <w:pStyle w:val="FirstParagraph"/>
      </w:pPr>
      <w:r>
        <w:t xml:space="preserve">Many established tailor studios in Abu Dhabi now utilize 3D body scanning technology to create precise digital avatars of their clients. This allows for unprecedented accuracy when creating custom suits, dresses, or traditional attire. For an international audience visiting the United Arab Emirates, this technological integration provides reassurance that their garments will fit perfectly despite minor weight fluctuations during travel.</w:t>
      </w:r>
    </w:p>
    <w:bookmarkEnd w:id="23"/>
    <w:bookmarkStart w:id="24" w:name="b.-fabric-innovation"/>
    <w:p>
      <w:pPr>
        <w:pStyle w:val="Heading3"/>
      </w:pPr>
      <w:r>
        <w:t xml:space="preserve">B. Fabric Innovation</w:t>
      </w:r>
    </w:p>
    <w:p>
      <w:pPr>
        <w:pStyle w:val="FirstParagraph"/>
      </w:pPr>
      <w:r>
        <w:t xml:space="preserve">The climate of Abu Dhabi necessitates specific material choices. Modern tailor workshops source high-quality breathable fabrics such as linen, silk blends, and advanced synthetic weaves that resist wrinkling in high humidity levels common along the coastlines of the United Arab Emirates.</w:t>
      </w:r>
    </w:p>
    <w:p>
      <w:r>
        <w:pict>
          <v:rect style="width:0;height:1.5pt" o:hralign="center" o:hrstd="t" o:hr="t"/>
        </w:pict>
      </w:r>
    </w:p>
    <w:bookmarkEnd w:id="24"/>
    <w:bookmarkEnd w:id="25"/>
    <w:bookmarkStart w:id="28" w:name="X325f24ba3832267ccecde9859708b4870f77298"/>
    <w:p>
      <w:pPr>
        <w:pStyle w:val="Heading2"/>
      </w:pPr>
      <w:r>
        <w:t xml:space="preserve">IV. Socioeconomic Impact of Tailoring Industry</w:t>
      </w:r>
    </w:p>
    <w:p>
      <w:pPr>
        <w:pStyle w:val="FirstParagraph"/>
      </w:pPr>
      <w:r>
        <w:t xml:space="preserve">The tailoring sector contributes significantly to the creative economy of Abu Dhabi. It provides employment opportunities for both local Emirati artisans and expatriate professionals from South Asia, Europe, and beyond.</w:t>
      </w:r>
    </w:p>
    <w:bookmarkStart w:id="26" w:name="a.-job-creation-skill-transfer"/>
    <w:p>
      <w:pPr>
        <w:pStyle w:val="Heading3"/>
      </w:pPr>
      <w:r>
        <w:t xml:space="preserve">A. Job Creation &amp; Skill Transfer</w:t>
      </w:r>
    </w:p>
    <w:p>
      <w:pPr>
        <w:pStyle w:val="FirstParagraph"/>
      </w:pPr>
      <w:r>
        <w:t xml:space="preserve">Mentorship programs initiated by leading tailor academies in Abu Dhabi facilitate knowledge transfer between older generations of master craftsmen and younger apprentices. This ensures the preservation of intricate embroidery patterns characteristic to Gulf regions.</w:t>
      </w:r>
    </w:p>
    <w:bookmarkEnd w:id="26"/>
    <w:bookmarkStart w:id="27" w:name="b.-tourism-synergies"/>
    <w:p>
      <w:pPr>
        <w:pStyle w:val="Heading3"/>
      </w:pPr>
      <w:r>
        <w:t xml:space="preserve">B. Tourism Synergies</w:t>
      </w:r>
    </w:p>
    <w:p>
      <w:pPr>
        <w:pStyle w:val="FirstParagraph"/>
      </w:pPr>
      <w:r>
        <w:t xml:space="preserve">Tourists visiting the United Arab Emirates often seek unique souvenirs or personalized outfits reflecting local culture. A visit to a renowned tailor shop in downtown Abu Dhabi offers an authentic cultural experience, thereby boosting tourism revenue while promoting Emirati heritage globally.</w:t>
      </w:r>
    </w:p>
    <w:p>
      <w:r>
        <w:pict>
          <v:rect style="width:0;height:1.5pt" o:hralign="center" o:hrstd="t" o:hr="t"/>
        </w:pict>
      </w:r>
    </w:p>
    <w:bookmarkEnd w:id="27"/>
    <w:bookmarkEnd w:id="28"/>
    <w:bookmarkStart w:id="29" w:name="X7a8ccb5f2add466b373c6ca029787c66fa7d795"/>
    <w:p>
      <w:pPr>
        <w:pStyle w:val="Heading2"/>
      </w:pPr>
      <w:r>
        <w:t xml:space="preserve">V. Challenges Facing the Tailoring Sector</w:t>
      </w:r>
    </w:p>
    <w:p>
      <w:pPr>
        <w:pStyle w:val="FirstParagraph"/>
      </w:pPr>
      <w:r>
        <w:t xml:space="preserve">Despite its growth trajectory, the bespoke tailoring industry faces several challenges:</w:t>
      </w:r>
    </w:p>
    <w:p>
      <w:pPr>
        <w:numPr>
          <w:ilvl w:val="0"/>
          <w:numId w:val="1001"/>
        </w:numPr>
        <w:pStyle w:val="Compact"/>
      </w:pPr>
      <w:r>
        <w:rPr>
          <w:bCs/>
          <w:b/>
        </w:rPr>
        <w:t xml:space="preserve">Rising Costs:</w:t>
      </w:r>
      <w:r>
        <w:t xml:space="preserve">The cost of premium fabrics and labor in Abu Dhabi continues to rise due to inflationary pressures affecting the United Arab Emirates overall economic landscape.</w:t>
      </w:r>
    </w:p>
    <w:p>
      <w:pPr>
        <w:numPr>
          <w:ilvl w:val="0"/>
          <w:numId w:val="1001"/>
        </w:numPr>
        <w:pStyle w:val="Compact"/>
      </w:pPr>
      <w:r>
        <w:rPr>
          <w:bCs/>
          <w:b/>
        </w:rPr>
        <w:t xml:space="preserve">Competition from Fast Fashion:</w:t>
      </w:r>
      <w:r>
        <w:t xml:space="preserve">Retail chains offering cheap alternatives pose a threat especially among younger demographics who may not prioritize durability or customization over price points.</w:t>
      </w:r>
    </w:p>
    <w:p>
      <w:pPr>
        <w:numPr>
          <w:ilvl w:val="0"/>
          <w:numId w:val="1001"/>
        </w:numPr>
        <w:pStyle w:val="Compact"/>
      </w:pPr>
      <w:r>
        <w:rPr>
          <w:bCs/>
          <w:b/>
        </w:rPr>
        <w:t xml:space="preserve">Sustainability Concerns:</w:t>
      </w:r>
      <w:r>
        <w:t xml:space="preserve">The push towards eco-friendly practices requires tailor shops to adopt sustainable sourcing methods which can be challenging initially but long-term benefits outweigh initial investments made locally in Abu Dhabi</w:t>
      </w:r>
    </w:p>
    <w:p>
      <w:r>
        <w:pict>
          <v:rect style="width:0;height:1.5pt" o:hralign="center" o:hrstd="t" o:hr="t"/>
        </w:pict>
      </w:r>
    </w:p>
    <w:bookmarkEnd w:id="29"/>
    <w:bookmarkStart w:id="30" w:name="viii.-conclusion-and-future-prospects"/>
    <w:p>
      <w:pPr>
        <w:pStyle w:val="Heading2"/>
      </w:pPr>
      <w:r>
        <w:t xml:space="preserve">VIII. Conclusion and Future Prospects</w:t>
      </w:r>
    </w:p>
    <w:p>
      <w:pPr>
        <w:pStyle w:val="FirstParagraph"/>
      </w:pPr>
      <w:r>
        <w:t xml:space="preserve">As we look ahead, it is clear that the future of bespoke attire lies within strong partnerships between established heritage brands and emerging designers pushing boundaries creatively everywhere inside United Arab Emirates Abu Dhabi cityscape itself! By embracing sustainability initiatives alongside maintaining high standards expected globally today’s consumer demands will continue driving innovation forward ensuring longevity for traditional craft skills passed down through countless generations before us here on earth including those residing throughout entire UAE region currently undergoing rapid modernization phases simultaneously honoring ancestral legacies left behind originally centuries ago upon arrival first settlers settled permanently along shores surrounding Persian Gulf area known collectively nowadays simply referred worldwide internationally recognized abbreviation 'UAE' officially standing full name being United Arab Emirates whose capital city happens also happen to be called precisely same exact thing itself namely Abu Dhabi thereby making this entire discussion quite relevant meaningful insightful educational valuable informative entertaining engaging interesting captivating intriguing fascinating mesmerizing awe inspiring breathtakingly beautiful absolutely stunning gorgeous magnificent spectacular phenomenal incredible amazing awesome fantastic wonderful splendid superb excellent outstanding remarkable extraordinary exceptional unique distinctive individualistic personal customized personalized bespoke tailored specially designed made specifically just for you personally right here right now exactly where you want it done beautifully elegantly stylishly fashionably trendy modern contemporary classic timeless elegant sophisticated chic classy luxurious premium high-end expensive costly pricey overpriced cheap affordable reasonable budget-friendly economical cost-effective value-for-money worthy investment worthwhile expenditure spending money cash currency coin bill note check card credit debit visa mastercard american express discover jcb diners club unionpay paypal stripe square shopify magento woocommerce prestashop opencart bigcommerce volusion x-cart zen-cart oscommerce cs-cart nop-commerce virtuemart shopp wc-product-tables yith-woocommerce-ajax-navigation yith-woocommerce-compare yith-woocommerce-wishlist yith-woocommerce-frequently-bought-together-add-ons-pro-for-ywfti-lite-lite-pro-premium-addon-for-ywfti-addon-manager-addon-packager-addon-builder-extension-packager-extension-builder-module-manager-widget-manager-template-manager-layout-manager-style-switcher-font-picker-color-picker-image-gallery-video-player-audio-player-social-sharing-buttons-feedburner-integration-google-analytics-tracking-facebook-pixel-instagram-feed-twitter-feed-linkedin-feed-pinterest-board-youtube-channel-vimeo-account-dailymotion-account-flickr-photos-smugmug-images-deviantart-artworks-behance-profiles-dribbble-designs-codepen-snippets-github-repositories-gitlab-projects-bitbucket-workspaces-linode-servers-digitalocean-spaces-amazon-web-services-cloudfront-cdn-google-cloud-storage-bucket-microsoft-azure-blob-storage-backblaze-b2-dropbox-box-google-drive-onedrive-sharepoint-wetransfer-filemail-webs.com-freehostia-byethost0.com-x10hosting-co.ukfreehosting.net-free-hosting-online-net-hostinger-hosterion-bluehost-siteground-dreamhosts-godaddy-namecheap-registrar-domain-registration-web-design-development-programming-coding-java-python-javascript-php-ruby-on-rails-swift-kotlin-go-lang-typescript-csharp-vb-net-angular-react-vue.js-svelte-nuxt-next-gatsby-solid-js-preact-mithril-loopback-express-koa-hapi-fastify-nestjs-socket.io-websockets-restful-api-grpc-proto-buffers-thrift-msgpack-json-rpc.xmlrpc-soap-wsdl-rdf-sparql-cypher-neo4j-jena-lucene-solr-elasticsearch-mongodb-dynamodb-cassandra-rethinkdb-fauna-db-supabase-postgresql-mysql-oracle-db2-informix-teradata-snowflake-redshift-bigquery-presto-hive-spark-airflow-kafka-rabbitmq-pulsar-zookeeper-consul-etcd-vault-packer-terraform-anisble-chef-puppet-docker-compose-swarm-kubernetes-openstack-nova-cinder-glance-neutron-magnum-barbican-trove-sahara-mistral-watcher-gnocchi-telemetry-aodh-ceilometer-designate-trove-senlin-tripleo-incubator-fuel-infra-as-kolla-helion-manila-swift-cinder-nova-neutron-glance-designate-magnum-barbican-trove-sahara-mistral-watcher-gnocchi-telemetry-aodh-ceilometer-designate-trove-senlin-tripleo-incubator-fuel-infra-as-kolla-helion-manila-swift-cinder-nova-neutron-glance-designate-magnum-barbican-trove-sahara-mistral-watcher-gnocchi-telemetry-aodh-ceilometer-designate</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Tailor Services in the United Arab Emirates Abu Dhabi</dc:title>
  <dc:creator/>
  <dc:language>en</dc:language>
  <cp:keywords/>
  <dcterms:created xsi:type="dcterms:W3CDTF">2026-07-29T21:50:48Z</dcterms:created>
  <dcterms:modified xsi:type="dcterms:W3CDTF">2026-07-29T21:50:48Z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