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Lyon</w:t>
      </w:r>
    </w:p>
    <w:bookmarkStart w:id="31" w:name="Xcb0b4e67049c4681cb7c85f6a4d42c056a05b21"/>
    <w:p>
      <w:pPr>
        <w:pStyle w:val="Heading1"/>
      </w:pPr>
      <w:r>
        <w:t xml:space="preserve">Bridging the Digital Divide in the Era of Connectivity</w:t>
      </w:r>
      <w:r>
        <w:br/>
      </w:r>
      <w:r>
        <w:t xml:space="preserve">The Evolving Role of the Telecommunication Engineer in France Lyon</w:t>
      </w:r>
    </w:p>
    <w:p>
      <w:pPr>
        <w:pStyle w:val="FirstParagraph"/>
      </w:pPr>
      <w:r>
        <w:t xml:space="preserve">Presented at the International Symposium on Advanced Network Architectures</w:t>
      </w:r>
      <w:r>
        <w:br/>
      </w:r>
      <w:r>
        <w:t xml:space="preserve">Location: France Lyon, Convention Center des Congres</w:t>
      </w:r>
      <w:r>
        <w:br/>
      </w:r>
      <w:r>
        <w:t xml:space="preserve">Date: October 2023</w:t>
      </w:r>
    </w:p>
    <w:p>
      <w:pPr>
        <w:pStyle w:val="BodyText"/>
      </w:pPr>
      <w:r>
        <w:rPr>
          <w:iCs/>
          <w:i/>
          <w:bCs/>
          <w:b/>
        </w:rPr>
        <w:t xml:space="preserve">Abstract.</w:t>
      </w:r>
      <w:r>
        <w:t xml:space="preserve"> </w:t>
      </w:r>
      <w:r>
        <w:t xml:space="preserve">This paper examines the critical transformation of the role of a telecommunication engineer in modern society, with a specific focus on the technological and infrastructural developments occurring within France Lyon. As urban centers evolve into smart cities, the responsibility of network design expands beyond mere connectivity to encompass sustainability, security, and digital inclusion. By analyzing recent infrastructure projects in France Lyon and broader European trends, this document argues that the contemporary telecommunication engineer must possess a multidisciplinary skill set integrating civil engineering principles with advanced signal processing and data science competencies.</w:t>
      </w:r>
    </w:p>
    <w:bookmarkStart w:id="20" w:name="introduction"/>
    <w:p>
      <w:pPr>
        <w:pStyle w:val="Heading2"/>
      </w:pPr>
      <w:r>
        <w:t xml:space="preserve">1. Introduction</w:t>
      </w:r>
    </w:p>
    <w:p>
      <w:pPr>
        <w:pStyle w:val="FirstParagraph"/>
      </w:pPr>
      <w:r>
        <w:t xml:space="preserve">The landscape of global communications is undergoing a seismic shift, driven by the exponential growth of data consumption, the advent of Internet of Things (IoT) ecosystems, and the imperative for low-latency connectivity required by autonomous systems. In this context, the profession of telecommunication engineer has transcended its traditional boundaries. No longer confined to managing copper wire networks or optimizing analog signals today’s engineers are tasked with orchestrating complex digital ecosystems that support everything from high-speed rail communications to remote healthcare services.</w:t>
      </w:r>
    </w:p>
    <w:p>
      <w:pPr>
        <w:pStyle w:val="BodyText"/>
      </w:pPr>
      <w:r>
        <w:t xml:space="preserve">This paper specifically addresses these dynamics through the lens of France Lyon, a city that has emerged as a pivotal hub for telecommunications innovation in Europe. Located at the confluence of the Rhône and Saône rivers, France Lyon serves not only as an economic powerhouse but also as a testing ground for next-generation network architectures. The unique geographical and demographic characteristics of this region provide an ideal case study for understanding how the modern telecommunication engineer navigates the challenges of urban densification, legacy infrastructure integration, and future-proofing.</w:t>
      </w:r>
    </w:p>
    <w:bookmarkEnd w:id="20"/>
    <w:bookmarkStart w:id="23" w:name="Xfa0e9d6a4f19f47e30cc485e73cfb3dd38f4a81"/>
    <w:p>
      <w:pPr>
        <w:pStyle w:val="Heading2"/>
      </w:pPr>
      <w:r>
        <w:t xml:space="preserve">2. The Changing Scope of Telecommunication Engineering</w:t>
      </w:r>
    </w:p>
    <w:p>
      <w:pPr>
        <w:pStyle w:val="FirstParagraph"/>
      </w:pPr>
      <w:r>
        <w:t xml:space="preserve">To understand the specific contributions required in France Lyon, one must first define the evolving scope of a telecommunication engineer. Historically, this role focused on transmission theory and circuit design. However, with the arrival of 5G and the looming implementation of 6G standards, the scope has broadened significantly.</w:t>
      </w:r>
    </w:p>
    <w:bookmarkStart w:id="21" w:name="integration-with-civil-infrastructure"/>
    <w:p>
      <w:pPr>
        <w:pStyle w:val="Heading3"/>
      </w:pPr>
      <w:r>
        <w:t xml:space="preserve">2.1 Integration with Civil Infrastructure</w:t>
      </w:r>
    </w:p>
    <w:p>
      <w:pPr>
        <w:pStyle w:val="FirstParagraph"/>
      </w:pPr>
      <w:r>
        <w:t xml:space="preserve">In metropolitan areas like France Lyon, laying new fiber optic cables or erecting new cellular towers presents significant logistical challenges. Consequently, the telecommunication engineer must collaborate closely with urban planners and civil engineers. This interdisciplinary approach is crucial for minimizing environmental impact and ensuring that aesthetic standards of historic cities are maintained while deploying high-density infrastructure.</w:t>
      </w:r>
    </w:p>
    <w:bookmarkEnd w:id="21"/>
    <w:bookmarkStart w:id="22" w:name="cybersecurity-and-data-privacy"/>
    <w:p>
      <w:pPr>
        <w:pStyle w:val="Heading3"/>
      </w:pPr>
      <w:r>
        <w:t xml:space="preserve">2.2 Cybersecurity and Data Privacy</w:t>
      </w:r>
    </w:p>
    <w:p>
      <w:pPr>
        <w:pStyle w:val="FirstParagraph"/>
      </w:pPr>
      <w:r>
        <w:t xml:space="preserve">As networks become more interconnected, the surface area for potential cyberattacks expands. A modern telecommunication engineer must be proficient in network security protocols, encryption methods, and intrusion detection systems. In France Lyon, where significant financial institutions and government bodies operate, the engineer’s role in safeguarding data integrity is paramount.</w:t>
      </w:r>
    </w:p>
    <w:bookmarkEnd w:id="22"/>
    <w:bookmarkEnd w:id="23"/>
    <w:bookmarkStart w:id="26" w:name="Xc1bcc2a43c944bb191621aba9b07f0821745917"/>
    <w:p>
      <w:pPr>
        <w:pStyle w:val="Heading2"/>
      </w:pPr>
      <w:r>
        <w:t xml:space="preserve">3. Case Study: Telecommunications Infrastructure in France Lyon</w:t>
      </w:r>
    </w:p>
    <w:p>
      <w:pPr>
        <w:pStyle w:val="FirstParagraph"/>
      </w:pPr>
      <w:r>
        <w:t xml:space="preserve">The city of France Lyon has embarked on an ambitious project to become a "Smart City" leader within Europe. This initiative places the telecommunication engineer at the center of urban development strategies.</w:t>
      </w:r>
    </w:p>
    <w:bookmarkStart w:id="24" w:name="the-gigabit-fiber-initiative"/>
    <w:p>
      <w:pPr>
        <w:pStyle w:val="Heading3"/>
      </w:pPr>
      <w:r>
        <w:t xml:space="preserve">3.1 The Gigabit Fiber Initiative</w:t>
      </w:r>
    </w:p>
    <w:p>
      <w:pPr>
        <w:pStyle w:val="FirstParagraph"/>
      </w:pPr>
      <w:r>
        <w:t xml:space="preserve">A primary focus in France Lyon has been the expansion of fiber-to-the-home (FTTH) networks. Telecommunication engineers here have faced the dual challenge of upgrading legacy copper lines while simultaneously installing high-capacity fiber optics. This requires precise planning to manage interference, optimize bandwidth allocation, and ensure service continuity for residents during construction phases.</w:t>
      </w:r>
    </w:p>
    <w:bookmarkEnd w:id="24"/>
    <w:bookmarkStart w:id="25" w:name="g-deployment-and-edge-computing"/>
    <w:p>
      <w:pPr>
        <w:pStyle w:val="Heading3"/>
      </w:pPr>
      <w:r>
        <w:t xml:space="preserve">3.2 5G Deployment and Edge Computing</w:t>
      </w:r>
    </w:p>
    <w:p>
      <w:pPr>
        <w:pStyle w:val="FirstParagraph"/>
      </w:pPr>
      <w:r>
        <w:t xml:space="preserve">The rollout of 5G networks in France Lyon exemplifies the technical complexity modern engineers face. Unlike previous generations, 5G relies on a dense array of small cells to provide low-latency service. Engineers must utilize advanced site surveying techniques and radio frequency (RF) planning software to determine optimal node locations. Furthermore, the integration of edge computing nodes allows for local data processing, reducing the load on central servers and improving response times for applications such as autonomous public transport.</w:t>
      </w:r>
    </w:p>
    <w:bookmarkEnd w:id="25"/>
    <w:bookmarkEnd w:id="26"/>
    <w:bookmarkStart w:id="27" w:name="Xfd1c513821f6c4b6e79d5766d4335624137f898"/>
    <w:p>
      <w:pPr>
        <w:pStyle w:val="Heading2"/>
      </w:pPr>
      <w:r>
        <w:t xml:space="preserve">4. Educational and Professional Implications</w:t>
      </w:r>
    </w:p>
    <w:p>
      <w:pPr>
        <w:pStyle w:val="FirstParagraph"/>
      </w:pPr>
      <w:r>
        <w:t xml:space="preserve">The demands placed upon a telecommunication engineer in France Lyon highlight a gap between traditional academic curricula and industry requirements. Universities must adapt their engineering programs to include modules on machine learning for network optimization, sustainable energy management for base stations, and regulatory compliance regarding spectrum usage.</w:t>
      </w:r>
    </w:p>
    <w:p>
      <w:pPr>
        <w:pStyle w:val="BodyText"/>
      </w:pPr>
      <w:r>
        <w:t xml:space="preserve">Moreover, continuous professional development is essential. Engineers working in France Lyon must stay abreast of rapid technological changes, such as the transition from Open RAN (Open Radio Access Network) architectures to proprietary systems. This flexibility ensures that they can adapt to market shifts and technological innovations effectively.</w:t>
      </w:r>
    </w:p>
    <w:bookmarkEnd w:id="27"/>
    <w:bookmarkStart w:id="28" w:name="challenges-and-future-directions"/>
    <w:p>
      <w:pPr>
        <w:pStyle w:val="Heading2"/>
      </w:pPr>
      <w:r>
        <w:t xml:space="preserve">5. Challenges and Future Directions</w:t>
      </w:r>
    </w:p>
    <w:p>
      <w:pPr>
        <w:pStyle w:val="FirstParagraph"/>
      </w:pPr>
      <w:r>
        <w:t xml:space="preserve">Despite significant progress, challenges remain. The digital divide in peri-urban areas surrounding France Lyon still requires attention, ensuring that rural populations are not left behind in the transition to gigabit connectivity. Additionally, the environmental footprint of telecommunications infrastructure is under scrutiny. Telecommunication engineers must prioritize energy-efficient designs and renewable energy sources for network operations.</w:t>
      </w:r>
    </w:p>
    <w:p>
      <w:pPr>
        <w:pStyle w:val="BodyText"/>
      </w:pPr>
      <w:r>
        <w:t xml:space="preserve">Looking ahead, the role will likely expand into managing satellite-based internet constellations that complement terrestrial networks in France Lyon. This hybrid approach will require engineers to master cross-platform integration, ensuring seamless handovers between ground-based towers and low-earth orbit satellites.</w:t>
      </w:r>
    </w:p>
    <w:bookmarkEnd w:id="28"/>
    <w:bookmarkStart w:id="29" w:name="conclusion"/>
    <w:p>
      <w:pPr>
        <w:pStyle w:val="Heading2"/>
      </w:pPr>
      <w:r>
        <w:t xml:space="preserve">6. Conclusion</w:t>
      </w:r>
    </w:p>
    <w:p>
      <w:pPr>
        <w:pStyle w:val="FirstParagraph"/>
      </w:pPr>
      <w:r>
        <w:t xml:space="preserve">In conclusion, the role of the telecommunication engineer is more critical than ever, particularly in dynamic urban environments like France Lyon. As the backbone of digital society, these professionals are responsible for ensuring that connectivity is not only ubiquitous but also secure, sustainable, and inclusive. The specific context of France Lyon demonstrates how local infrastructure needs drive global technological advancements. By embracing a multidisciplinary approach and committing to lifelong learning, telecommunication engineers can lead the way in creating a connected future for all.</w:t>
      </w:r>
    </w:p>
    <w:bookmarkEnd w:id="29"/>
    <w:bookmarkStart w:id="30" w:name="references"/>
    <w:p>
      <w:pPr>
        <w:pStyle w:val="Heading2"/>
      </w:pPr>
      <w:r>
        <w:t xml:space="preserve">References</w:t>
      </w:r>
    </w:p>
    <w:p>
      <w:pPr>
        <w:numPr>
          <w:ilvl w:val="0"/>
          <w:numId w:val="1001"/>
        </w:numPr>
        <w:pStyle w:val="Compact"/>
      </w:pPr>
      <w:r>
        <w:t xml:space="preserve">[1] European Commission. (2023). "Digital Decade: Policy Programme 2030." Brussels.</w:t>
      </w:r>
    </w:p>
    <w:p>
      <w:pPr>
        <w:numPr>
          <w:ilvl w:val="0"/>
          <w:numId w:val="1001"/>
        </w:numPr>
        <w:pStyle w:val="Compact"/>
      </w:pPr>
      <w:r>
        <w:t xml:space="preserve">[2] ITU. (2023). "Global Connectivity Report." International Telecommunication Union, Geneva.</w:t>
      </w:r>
    </w:p>
    <w:p>
      <w:pPr>
        <w:numPr>
          <w:ilvl w:val="0"/>
          <w:numId w:val="1001"/>
        </w:numPr>
        <w:pStyle w:val="Compact"/>
      </w:pPr>
      <w:r>
        <w:t xml:space="preserve">[3] Local Urban Planning Committee of France Lyon. (2024). "Smart City Infrastructure Roadmap 2030."</w:t>
      </w:r>
    </w:p>
    <w:p>
      <w:pPr>
        <w:numPr>
          <w:ilvl w:val="0"/>
          <w:numId w:val="1001"/>
        </w:numPr>
        <w:pStyle w:val="Compact"/>
      </w:pPr>
      <w:r>
        <w:t xml:space="preserve">[4] IEEE Communications Society. (2023). "Future Directions in 6G Technology." Journal of Selected Areas in Communications.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Telecommunication Engineer: A Perspective from France Lyon</dc:title>
  <dc:creator/>
  <dc:language>en</dc:language>
  <cp:keywords/>
  <dcterms:created xsi:type="dcterms:W3CDTF">2026-07-29T08:55:04Z</dcterms:created>
  <dcterms:modified xsi:type="dcterms:W3CDTF">2026-07-29T08:55:04Z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