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Bridging</w:t>
      </w:r>
      <w:r>
        <w:t xml:space="preserve"> </w:t>
      </w:r>
      <w:r>
        <w:t xml:space="preserve">the</w:t>
      </w:r>
      <w:r>
        <w:t xml:space="preserve"> </w:t>
      </w:r>
      <w:r>
        <w:t xml:space="preserve">Digital</w:t>
      </w:r>
      <w:r>
        <w:t xml:space="preserve"> </w:t>
      </w:r>
      <w:r>
        <w:t xml:space="preserve">Divide</w:t>
      </w:r>
    </w:p>
    <w:p>
      <w:pPr>
        <w:pStyle w:val="FirstParagraph"/>
      </w:pPr>
      <w:r>
        <w:t xml:space="preserve">```html</w:t>
      </w:r>
    </w:p>
    <w:bookmarkStart w:id="27" w:name="X9f79d6010ec34ae3c1e9be7c5880f425f35f055"/>
    <w:p>
      <w:pPr>
        <w:pStyle w:val="Heading1"/>
      </w:pPr>
      <w:r>
        <w:t xml:space="preserve">The Evolving Role of the Telecommunication Engineer in Ivory Coast Abidjan</w:t>
      </w:r>
    </w:p>
    <w:bookmarkStart w:id="26" w:name="X6f403beee9d49960fa6677362e78797094971d2"/>
    <w:p>
      <w:pPr>
        <w:pStyle w:val="Heading2"/>
      </w:pPr>
      <w:r>
        <w:t xml:space="preserve">Bridging the Digital Divide through Infrastructure Innovation and Sustainable Development</w:t>
      </w:r>
    </w:p>
    <w:p>
      <w:pPr>
        <w:pStyle w:val="FirstParagraph"/>
      </w:pPr>
      <w:r>
        <w:t xml:space="preserve">Prepared for the International Conference on Emerging Technologies in West Africa</w:t>
      </w:r>
      <w:r>
        <w:br/>
      </w:r>
      <w:r>
        <w:br/>
      </w:r>
      <w:r>
        <w:t xml:space="preserve">Focus Region: Ivory Coast Abidjan</w:t>
      </w:r>
    </w:p>
    <w:p>
      <w:pPr>
        <w:pStyle w:val="BodyText"/>
      </w:pPr>
      <w:r>
        <w:rPr>
          <w:u w:val="single"/>
          <w:bCs/>
          <w:b/>
        </w:rPr>
        <w:t xml:space="preserve">Abstract</w:t>
      </w:r>
      <w:r>
        <w:br/>
      </w:r>
      <w:r>
        <w:t xml:space="preserve">This paper examines the critical position of the Telecommunication Engineer within the rapidly urbanizing landscape of Ivory Coast Abidjan. As Abidjan solidifies its status as a premier economic hub in West Africa, demand for robust connectivity has surged beyond capacity. This document outlines how a dedicated Telecommunication Engineer must adapt to meet these challenges by integrating 5G readiness, optimizing fiber-optic backbones, and implementing smart city solutions specifically tailored to the unique urban topography of Ivory Coast Abidjan. The findings suggest that strategic engineering interventions are not merely technical necessities but catalysts for socio-economic growth in the region.</w:t>
      </w:r>
    </w:p>
    <w:bookmarkStart w:id="20" w:name="Xb9af0b0f17dc59fcee7f92df24e8c8608f6b4f9"/>
    <w:p>
      <w:pPr>
        <w:pStyle w:val="Heading3"/>
      </w:pPr>
      <w:r>
        <w:t xml:space="preserve">Ivory Coast Abidjan: A Digital Hub in West Africa</w:t>
      </w:r>
    </w:p>
    <w:p>
      <w:pPr>
        <w:pStyle w:val="FirstParagraph"/>
      </w:pPr>
      <w:r>
        <w:t xml:space="preserve">The economic trajectory of Ivory Coast has been significantly influenced by the modernization of its primary urban center, Abidjan. As one of the fastest-growing cities in Africa, Ivory Coast Abidjan serves as a commercial gateway for landlocked nations such as Mali and Burkina Faso. This strategic importance necessitates an infrastructure that is resilient, scalable, and secure. Central to this transformation is the role of the Telecommunication Engineer.</w:t>
      </w:r>
    </w:p>
    <w:p>
      <w:pPr>
        <w:pStyle w:val="BodyText"/>
      </w:pPr>
      <w:r>
        <w:t xml:space="preserve">In the context of Ivory Coast Abidjan, telecommunications are no longer a luxury but a fundamental utility comparable to water or electricity. The city faces unique challenges: high population density in districts like Cocody and Plateau, intense tropical weather conditions that stress physical infrastructure, and an ever-growing demand for data throughput from both corporate entities and the general populace. Therefore, the professional responsibilities of a Telecommunication Engineer extend beyond mere signal maintenance; they involve orchestrating complex digital ecosystems.</w:t>
      </w:r>
    </w:p>
    <w:bookmarkEnd w:id="20"/>
    <w:bookmarkStart w:id="21" w:name="Xafa0787da94361256931bcbeee4b601df628611"/>
    <w:p>
      <w:pPr>
        <w:pStyle w:val="Heading3"/>
      </w:pPr>
      <w:r>
        <w:t xml:space="preserve">Infrastructure Challenges in Ivory Coast Abidjan</w:t>
      </w:r>
    </w:p>
    <w:p>
      <w:pPr>
        <w:pStyle w:val="FirstParagraph"/>
      </w:pPr>
      <w:r>
        <w:t xml:space="preserve">A primary task for any Telecommunication Engineer operating in Ivory Coast Abidjan is addressing the physical limitations of legacy networks. While significant progress has been made with fiber-to-the-home (FTTH) deployments, the "last mile" problem remains acute in high-density residential zones. Engineers must design network topologies that maximize bandwidth efficiency while minimizing signal latency.</w:t>
      </w:r>
    </w:p>
    <w:p>
      <w:pPr>
        <w:pStyle w:val="BodyText"/>
      </w:pPr>
      <w:r>
        <w:t xml:space="preserve">Furthermore, environmental factors in Ivory Coast Abidjan pose distinct engineering hurdles. The heavy rainy season can lead to flooding, which threatens underground fiber optic cables and base station foundations. Consequently, Telecommunication Engineers are tasked with developing waterproofing standards and elevated routing designs that ensure continuity of service during adverse weather conditions. This resilience is crucial for maintaining the confidence of international businesses operating within the city.</w:t>
      </w:r>
    </w:p>
    <w:bookmarkEnd w:id="21"/>
    <w:bookmarkStart w:id="22" w:name="the-shift-to-5g-and-future-technologies"/>
    <w:p>
      <w:pPr>
        <w:pStyle w:val="Heading3"/>
      </w:pPr>
      <w:r>
        <w:t xml:space="preserve">The Shift to 5G and Future Technologies</w:t>
      </w:r>
    </w:p>
    <w:p>
      <w:pPr>
        <w:pStyle w:val="FirstParagraph"/>
      </w:pPr>
      <w:r>
        <w:t xml:space="preserve">The deployment of fifth-generation (5G) technology represents a paradigm shift for the Telecommunication Engineer in Ivory Coast Abidjan. Unlike previous generations, 5G requires a denser network architecture involving small cells integrated into street furniture and building facades. For an engineer working in this environment, the challenge is twofold: securing necessary spectrum allocations and navigating urban planning regulations regarding tower aesthetics.</w:t>
      </w:r>
    </w:p>
    <w:p>
      <w:pPr>
        <w:numPr>
          <w:ilvl w:val="0"/>
          <w:numId w:val="1001"/>
        </w:numPr>
        <w:pStyle w:val="Compact"/>
      </w:pPr>
      <w:r>
        <w:rPr>
          <w:bCs/>
          <w:b/>
        </w:rPr>
        <w:t xml:space="preserve">Spectrum Management:</w:t>
      </w:r>
      <w:r>
        <w:t xml:space="preserve"> </w:t>
      </w:r>
      <w:r>
        <w:t xml:space="preserve">Engineers must optimize frequency usage to prevent interference in densely packed communication zones.</w:t>
      </w:r>
    </w:p>
    <w:p>
      <w:pPr>
        <w:numPr>
          <w:ilvl w:val="0"/>
          <w:numId w:val="1001"/>
        </w:numPr>
        <w:pStyle w:val="Compact"/>
      </w:pPr>
      <w:r>
        <w:rPr>
          <w:bCs/>
          <w:b/>
        </w:rPr>
        <w:t xml:space="preserve">Sustainability:</w:t>
      </w:r>
      <w:r>
        <w:t xml:space="preserve"> </w:t>
      </w:r>
      <w:r>
        <w:t xml:space="preserve">Given the energy costs associated with massive 5G data centers, a Telecommunication Engineer must also consider power efficiency and renewable energy integration for base stations in Ivory Coast Abidjan.</w:t>
      </w:r>
    </w:p>
    <w:p>
      <w:pPr>
        <w:numPr>
          <w:ilvl w:val="0"/>
          <w:numId w:val="1001"/>
        </w:numPr>
        <w:pStyle w:val="Compact"/>
      </w:pPr>
      <w:r>
        <w:rPr>
          <w:bCs/>
          <w:b/>
        </w:rPr>
        <w:t xml:space="preserve">Latency Reduction:</w:t>
      </w:r>
      <w:r>
        <w:t xml:space="preserve"> </w:t>
      </w:r>
      <w:r>
        <w:t xml:space="preserve">To support real-time applications like autonomous logistics within port areas, precise network synchronization is required.</w:t>
      </w:r>
    </w:p>
    <w:bookmarkEnd w:id="22"/>
    <w:bookmarkStart w:id="23" w:name="Xce00c3d1dfb5d6c93f969784e1693bceb06c82e"/>
    <w:p>
      <w:pPr>
        <w:pStyle w:val="Heading3"/>
      </w:pPr>
      <w:r>
        <w:t xml:space="preserve">The Telecommunication Engineer as a Strategic Asset</w:t>
      </w:r>
    </w:p>
    <w:p>
      <w:pPr>
        <w:pStyle w:val="FirstParagraph"/>
      </w:pPr>
      <w:r>
        <w:t xml:space="preserve">The modern Telecommunication Engineer in Ivory Coast Abidjan acts as a bridge between technical complexity and user experience. It is not enough to install cables; these professionals must ensure that the network supports emerging industries such as fintech, e-commerce, and telemedicine.</w:t>
      </w:r>
    </w:p>
    <w:p>
      <w:pPr>
        <w:pStyle w:val="BodyText"/>
      </w:pPr>
      <w:r>
        <w:t xml:space="preserve">In the healthcare sector of Ivory Coast Abidjan, for instance, remote diagnostics rely on high-bandwidth video transmission without packet loss. A Telecommunication Engineer is responsible for Quality of Service (QoS) protocols that prioritize medical data over general web traffic during peak hours. Similarly, in the financial district of Plateau, where transaction volume per second can be immense, engineers must implement low-latency architectures to prevent banking system failures.</w:t>
      </w:r>
    </w:p>
    <w:bookmarkEnd w:id="23"/>
    <w:bookmarkStart w:id="24" w:name="promoting-digital-inclusion"/>
    <w:p>
      <w:pPr>
        <w:pStyle w:val="Heading3"/>
      </w:pPr>
      <w:r>
        <w:t xml:space="preserve">Promoting Digital Inclusion</w:t>
      </w:r>
    </w:p>
    <w:p>
      <w:pPr>
        <w:pStyle w:val="FirstParagraph"/>
      </w:pPr>
      <w:r>
        <w:t xml:space="preserve">A crucial aspect of this conference paper is highlighting the social responsibility inherent in the profession. While Ivory Coast Abidjan’s central districts enjoy high-speed connectivity, peripheral areas and informal settlements often lack reliable access. The Telecommunication Engineer plays a pivotal role in designing cost-effective solutions—such as fixed wireless access or community Wi-Fi hubs—to bridge this digital divide.</w:t>
      </w:r>
    </w:p>
    <w:p>
      <w:pPr>
        <w:pStyle w:val="BodyText"/>
      </w:pPr>
      <w:r>
        <w:t xml:space="preserve">By utilizing simulation software to model coverage gaps, engineers can propose infrastructure upgrades that maximize reach with minimal capital expenditure. This approach ensures that the digital dividend of Ivory Coast Abidjan’s economic growth is shared more equitably among its diverse population.</w:t>
      </w:r>
    </w:p>
    <w:bookmarkEnd w:id="24"/>
    <w:bookmarkStart w:id="25" w:name="conclusion"/>
    <w:p>
      <w:pPr>
        <w:pStyle w:val="Heading3"/>
      </w:pPr>
      <w:r>
        <w:t xml:space="preserve">Conclusion</w:t>
      </w:r>
    </w:p>
    <w:p>
      <w:pPr>
        <w:pStyle w:val="FirstParagraph"/>
      </w:pPr>
      <w:r>
        <w:t xml:space="preserve">In conclusion, the role of the Telecommunication Engineer in Ivory Coast Abidjan is dynamic and multifaceted. As the city continues to evolve into a regional tech hub, these professionals are on the front lines of infrastructure development. From mitigating environmental risks associated with tropical weather to deploying cutting-edge 5G networks and ensuring digital inclusion for all citizens, their expertise drives the nation's connectivity goals.</w:t>
      </w:r>
    </w:p>
    <w:p>
      <w:pPr>
        <w:pStyle w:val="BodyText"/>
      </w:pPr>
      <w:r>
        <w:t xml:space="preserve">The successful modernization of Ivory Coast Abidjan relies heavily on strategic planning, technical innovation, and sustainable engineering practices. By empowering Telecommunication Engineers with the necessary tools and recognition, stakeholders can ensure that Abidjan remains a beacon of technological advancement in West Africa. Future research should focus on artificial intelligence applications for network optimization specifically within the unique urban constraints of Ivory Coast Abidjan.</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Ivory Coast Abidjan: Bridging the Digital Divide</dc:title>
  <dc:creator/>
  <dc:language>en</dc:language>
  <cp:keywords/>
  <dcterms:created xsi:type="dcterms:W3CDTF">2026-07-29T02:51:05Z</dcterms:created>
  <dcterms:modified xsi:type="dcterms:W3CDTF">2026-07-29T02:51:05Z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