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Sri</w:t>
      </w:r>
      <w:r>
        <w:t xml:space="preserve"> </w:t>
      </w:r>
      <w:r>
        <w:t xml:space="preserve">Lanka</w:t>
      </w:r>
      <w:r>
        <w:t xml:space="preserve"> </w:t>
      </w:r>
      <w:r>
        <w:t xml:space="preserve">Colombo</w:t>
      </w:r>
    </w:p>
    <w:bookmarkStart w:id="29" w:name="X339729ca4078eb8b6300df5595b3d84e6965dc8"/>
    <w:p>
      <w:pPr>
        <w:pStyle w:val="Heading1"/>
      </w:pPr>
      <w:r>
        <w:t xml:space="preserve">The Role of the Telecommunication Engineer in Modernizing Sri Lanka Colombo</w:t>
      </w:r>
    </w:p>
    <w:p>
      <w:pPr>
        <w:pStyle w:val="FirstParagraph"/>
      </w:pPr>
      <w:r>
        <w:rPr>
          <w:bCs/>
          <w:b/>
        </w:rPr>
        <w:t xml:space="preserve">Abstract:</w:t>
      </w:r>
      <w:r>
        <w:br/>
      </w:r>
      <w:r>
        <w:t xml:space="preserve">This conference paper explores the critical role of the telecommunication engineer in facilitating digital transformation within Sri Lanka Colombo. As a rapidly urbanizing economic hub, Colombo faces unique infrastructural challenges and opportunities. We examine how specialized engineering expertise drives network modernization, enhances connectivity for smart city initiatives, and bridges the digital divide. The study highlights key technological deployments including 5G infrastructure, fiber-to-the-home (FTTH) expansions, and IoT integration in urban management.</w:t>
      </w:r>
    </w:p>
    <w:bookmarkStart w:id="20" w:name="introduction"/>
    <w:p>
      <w:pPr>
        <w:pStyle w:val="Heading2"/>
      </w:pPr>
      <w:r>
        <w:t xml:space="preserve">1. Introduction</w:t>
      </w:r>
    </w:p>
    <w:p>
      <w:pPr>
        <w:pStyle w:val="FirstParagraph"/>
      </w:pPr>
      <w:r>
        <w:t xml:space="preserve">In the contemporary era of rapid technological advancement, telecommunications serve as the backbone of economic development and social connectivity. Nowhere is this more evident than in Sri Lanka Colombo, a city undergoing significant digital transformation. As Sri Lanka Colombo strives to position itself as a regional technology hub, the expertise of the telecommunication engineer becomes indispensable.</w:t>
      </w:r>
    </w:p>
    <w:p>
      <w:pPr>
        <w:pStyle w:val="BodyText"/>
      </w:pPr>
      <w:r>
        <w:t xml:space="preserve">The primary objective of this paper is to analyze how telecommunication engineers contribute to the strategic goals of national and municipal infrastructure projects in Sri Lanka Colombo. We argue that these professionals are not merely technicians but strategic architects who design resilient, scalable, and secure communication networks essential for a modern metropolis.</w:t>
      </w:r>
    </w:p>
    <w:bookmarkEnd w:id="20"/>
    <w:bookmarkStart w:id="21" w:name="Xf2a26f6669550ac495d728940dc9533354151e8"/>
    <w:p>
      <w:pPr>
        <w:pStyle w:val="Heading2"/>
      </w:pPr>
      <w:r>
        <w:t xml:space="preserve">2. Infrastructure Development in Sri Lanka Colombo</w:t>
      </w:r>
    </w:p>
    <w:p>
      <w:pPr>
        <w:pStyle w:val="FirstParagraph"/>
      </w:pPr>
      <w:r>
        <w:t xml:space="preserve">The physical landscape of Sri Lanka Colombo is evolving rapidly, with new high-rise developments and commercial districts requiring robust digital foundations. The telecommunication engineer plays a pivotal role in planning and executing these complex installations.</w:t>
      </w:r>
    </w:p>
    <w:p>
      <w:pPr>
        <w:numPr>
          <w:ilvl w:val="0"/>
          <w:numId w:val="1001"/>
        </w:numPr>
        <w:pStyle w:val="Compact"/>
      </w:pPr>
      <w:r>
        <w:rPr>
          <w:bCs/>
          <w:b/>
        </w:rPr>
        <w:t xml:space="preserve">Fiber Optic Deployment:</w:t>
      </w:r>
      <w:r>
        <w:t xml:space="preserve"> </w:t>
      </w:r>
      <w:r>
        <w:t xml:space="preserve">Engineers are tasked with laying extensive fiber optic networks across Sri Lanka Colombo to support high-speed internet access. This involves meticulous site surveys, trenching operations, and adherence to strict safety standards.</w:t>
      </w:r>
    </w:p>
    <w:p>
      <w:pPr>
        <w:numPr>
          <w:ilvl w:val="0"/>
          <w:numId w:val="1001"/>
        </w:numPr>
        <w:pStyle w:val="Compact"/>
      </w:pPr>
      <w:r>
        <w:rPr>
          <w:bCs/>
          <w:b/>
        </w:rPr>
        <w:t xml:space="preserve">Tower Construction and Optimization:</w:t>
      </w:r>
      <w:r>
        <w:t xml:space="preserve"> </w:t>
      </w:r>
      <w:r>
        <w:t xml:space="preserve">To ensure comprehensive coverage, telecommunication engineers design and optimize cellular tower placements. This requires careful consideration of topography, building height restrictions, and signal interference patterns unique to the dense urban environment of Sri Lanka Colombo.</w:t>
      </w:r>
    </w:p>
    <w:p>
      <w:pPr>
        <w:numPr>
          <w:ilvl w:val="0"/>
          <w:numId w:val="1001"/>
        </w:numPr>
        <w:pStyle w:val="Compact"/>
      </w:pPr>
      <w:r>
        <w:rPr>
          <w:bCs/>
          <w:b/>
        </w:rPr>
        <w:t xml:space="preserve">Backbone Network Resilience:</w:t>
      </w:r>
      <w:r>
        <w:t xml:space="preserve"> </w:t>
      </w:r>
      <w:r>
        <w:t xml:space="preserve">Ensuring redundancy in network paths is crucial. Engineers implement ring-topology designs that allow for automatic failover, minimizing downtime during maintenance or emergencies.</w:t>
      </w:r>
    </w:p>
    <w:bookmarkEnd w:id="21"/>
    <w:bookmarkStart w:id="22" w:name="X01a3a54ca71aba6164e2b525c57f66856bb885e"/>
    <w:p>
      <w:pPr>
        <w:pStyle w:val="Heading2"/>
      </w:pPr>
      <w:r>
        <w:t xml:space="preserve">3. The Adoption of 5G and Next-Generation Technologies</w:t>
      </w:r>
    </w:p>
    <w:p>
      <w:pPr>
        <w:pStyle w:val="FirstParagraph"/>
      </w:pPr>
      <w:r>
        <w:t xml:space="preserve">The rollout of 5G technology represents a leap forward for Sri Lanka Colombo’s digital ecosystem. Telecommunication engineers are at the forefront of this transition, managing the complexities associated with higher frequency bands, beamforming technologies, and massive MIMO (Multiple Input Multiple Output) arrays.</w:t>
      </w:r>
    </w:p>
    <w:p>
      <w:pPr>
        <w:pStyle w:val="BlockText"/>
      </w:pPr>
      <w:r>
        <w:t xml:space="preserve">"The successful deployment of 5G in Sri Lanka Colombo is not just about speed; it is about enabling low-latency applications such as autonomous vehicles, remote healthcare monitoring, and smart manufacturing," states a leading industry expert on telecommunications in South Asia.</w:t>
      </w:r>
    </w:p>
    <w:p>
      <w:pPr>
        <w:pStyle w:val="FirstParagraph"/>
      </w:pPr>
      <w:r>
        <w:t xml:space="preserve">Engineers must also address spectrum sharing issues and ensure backward compatibility with 4G networks to provide a seamless user experience. Their work directly impacts the competitiveness of Sri Lanka Colombo in attracting foreign investment in tech sectors.</w:t>
      </w:r>
    </w:p>
    <w:bookmarkEnd w:id="22"/>
    <w:bookmarkStart w:id="23" w:name="Xbcb4c7cf21391c18ed4f53f75b721a06fd8116d"/>
    <w:p>
      <w:pPr>
        <w:pStyle w:val="Heading2"/>
      </w:pPr>
      <w:r>
        <w:t xml:space="preserve">4. Smart City Initiatives and IoT Integration</w:t>
      </w:r>
    </w:p>
    <w:p>
      <w:pPr>
        <w:pStyle w:val="FirstParagraph"/>
      </w:pPr>
      <w:r>
        <w:t xml:space="preserve">A core component of modern urban planning in Sri Lanka Colombo is the "Smart City" concept. This initiative relies heavily on the Internet of Things (IoT), where sensors and devices communicate over telecommunication networks to monitor traffic, energy usage, waste management, and environmental quality.</w:t>
      </w:r>
    </w:p>
    <w:p>
      <w:pPr>
        <w:pStyle w:val="BodyText"/>
      </w:pPr>
      <w:r>
        <w:t xml:space="preserve">The telecommunication engineer designs the architecture for these IoT networks. Key responsibilities include:</w:t>
      </w:r>
    </w:p>
    <w:p>
      <w:pPr>
        <w:numPr>
          <w:ilvl w:val="0"/>
          <w:numId w:val="1002"/>
        </w:numPr>
        <w:pStyle w:val="Compact"/>
      </w:pPr>
      <w:r>
        <w:t xml:space="preserve">Selecting appropriate communication protocols such as NB-IoT (Narrowband IoT) or LoRaWAN for long-range, low-power connectivity.</w:t>
      </w:r>
    </w:p>
    <w:p>
      <w:pPr>
        <w:numPr>
          <w:ilvl w:val="0"/>
          <w:numId w:val="1002"/>
        </w:numPr>
        <w:pStyle w:val="Compact"/>
      </w:pPr>
      <w:r>
        <w:t xml:space="preserve">Ensuring data security and privacy protections for sensitive city data.</w:t>
      </w:r>
    </w:p>
    <w:p>
      <w:pPr>
        <w:numPr>
          <w:ilvl w:val="0"/>
          <w:numId w:val="1002"/>
        </w:numPr>
        <w:pStyle w:val="Compact"/>
      </w:pPr>
      <w:r>
        <w:t xml:space="preserve">Integrating legacy systems with new digital platforms to maximize existing infrastructure investments.</w:t>
      </w:r>
    </w:p>
    <w:p>
      <w:pPr>
        <w:pStyle w:val="FirstParagraph"/>
      </w:pPr>
      <w:r>
        <w:t xml:space="preserve">In Sri Lanka Colombo, these engineers facilitate real-time analytics that help municipal authorities make informed decisions, improving the quality of life for citizens and enhancing operational efficiency.</w:t>
      </w:r>
    </w:p>
    <w:bookmarkEnd w:id="23"/>
    <w:bookmarkStart w:id="24" w:name="X0707782224dcd1f58c0ac9a898dd73f3e416584"/>
    <w:p>
      <w:pPr>
        <w:pStyle w:val="Heading2"/>
      </w:pPr>
      <w:r>
        <w:t xml:space="preserve">5. Challenges Faced by Telecommunication Engineers in Sri Lanka Colombo</w:t>
      </w:r>
    </w:p>
    <w:p>
      <w:pPr>
        <w:pStyle w:val="FirstParagraph"/>
      </w:pPr>
      <w:r>
        <w:t xml:space="preserve">Despite significant progress, telecommunication engineers operating in Sri Lanka Colombo encounter several challenges:</w:t>
      </w:r>
    </w:p>
    <w:p>
      <w:pPr>
        <w:numPr>
          <w:ilvl w:val="0"/>
          <w:numId w:val="1003"/>
        </w:numPr>
        <w:pStyle w:val="Compact"/>
      </w:pPr>
      <w:r>
        <w:rPr>
          <w:bCs/>
          <w:b/>
        </w:rPr>
        <w:t xml:space="preserve">Rapid Urbanization:</w:t>
      </w:r>
      <w:r>
        <w:t xml:space="preserve">The dense and sometimes unplanned urban growth makes network expansion difficult. Engineers must innovate to find alternative deployment methods in congested areas.</w:t>
      </w:r>
    </w:p>
    <w:p>
      <w:pPr>
        <w:numPr>
          <w:ilvl w:val="0"/>
          <w:numId w:val="1003"/>
        </w:numPr>
        <w:pStyle w:val="Compact"/>
      </w:pPr>
      <w:r>
        <w:rPr>
          <w:bCs/>
          <w:b/>
        </w:rPr>
        <w:t xml:space="preserve">Skill Gap:</w:t>
      </w:r>
      <w:r>
        <w:t xml:space="preserve"> </w:t>
      </w:r>
      <w:r>
        <w:t xml:space="preserve">There is a growing demand for specialized skills in cloud computing, cybersecurity, and AI-driven network management. Continuous professional development is essential for engineers to keep pace with these changes.</w:t>
      </w:r>
    </w:p>
    <w:p>
      <w:pPr>
        <w:numPr>
          <w:ilvl w:val="0"/>
          <w:numId w:val="1003"/>
        </w:numPr>
        <w:pStyle w:val="Compact"/>
      </w:pPr>
      <w:r>
        <w:rPr>
          <w:bCs/>
          <w:b/>
        </w:rPr>
        <w:t xml:space="preserve">Funding and Regulation:</w:t>
      </w:r>
      <w:r>
        <w:t xml:space="preserve">Navigating regulatory frameworks and securing sustainable funding models for large-scale infrastructure projects requires strong advocacy and strategic planning from engineering leadership.</w:t>
      </w:r>
    </w:p>
    <w:bookmarkEnd w:id="24"/>
    <w:bookmarkStart w:id="25" w:name="X3e2bce174f367b9e48931f06349be28ad7b2ddb"/>
    <w:p>
      <w:pPr>
        <w:pStyle w:val="Heading2"/>
      </w:pPr>
      <w:r>
        <w:t xml:space="preserve">6. Case Study: Enhancing Connectivity in Commercial Districts</w:t>
      </w:r>
    </w:p>
    <w:p>
      <w:pPr>
        <w:pStyle w:val="FirstParagraph"/>
      </w:pPr>
      <w:r>
        <w:t xml:space="preserve">A recent project in the heart of Sri Lanka Colombo illustrates the impact of telecommunication engineering. A team of engineers upgraded the legacy copper-based network to a full fiber-optic backbone across five major business districts. By utilizing advanced micro-trenching techniques, they minimized disruption to traffic and businesses while significantly increasing bandwidth capacity.</w:t>
      </w:r>
    </w:p>
    <w:p>
      <w:pPr>
        <w:pStyle w:val="BodyText"/>
      </w:pPr>
      <w:r>
        <w:t xml:space="preserve">The result was a 10x increase in data throughput for local enterprises, attracting several multinational corporations to establish regional offices in Sri Lanka Colombo. This case study underscores how targeted engineering interventions can have profound economic impacts.</w:t>
      </w:r>
    </w:p>
    <w:bookmarkEnd w:id="25"/>
    <w:bookmarkStart w:id="26" w:name="future-outlook-and-recommendations"/>
    <w:p>
      <w:pPr>
        <w:pStyle w:val="Heading2"/>
      </w:pPr>
      <w:r>
        <w:t xml:space="preserve">7. Future Outlook and Recommendations</w:t>
      </w:r>
    </w:p>
    <w:p>
      <w:pPr>
        <w:pStyle w:val="FirstParagraph"/>
      </w:pPr>
      <w:r>
        <w:t xml:space="preserve">To further empower the telecommunication engineer’s role in Sri Lanka Colombo, we recommend the following:</w:t>
      </w:r>
    </w:p>
    <w:p>
      <w:pPr>
        <w:numPr>
          <w:ilvl w:val="0"/>
          <w:numId w:val="1004"/>
        </w:numPr>
        <w:pStyle w:val="Compact"/>
      </w:pPr>
      <w:r>
        <w:rPr>
          <w:bCs/>
          <w:b/>
        </w:rPr>
        <w:t xml:space="preserve">Policymaker Collaboration:</w:t>
      </w:r>
      <w:r>
        <w:t xml:space="preserve">Create streamlined permitting processes for network infrastructure projects.</w:t>
      </w:r>
    </w:p>
    <w:p>
      <w:pPr>
        <w:numPr>
          <w:ilvl w:val="0"/>
          <w:numId w:val="1004"/>
        </w:numPr>
        <w:pStyle w:val="Compact"/>
      </w:pPr>
      <w:r>
        <w:rPr>
          <w:bCs/>
          <w:b/>
        </w:rPr>
        <w:t xml:space="preserve">Educational Partnerships:</w:t>
      </w:r>
      <w:r>
        <w:t xml:space="preserve">Strengthen ties between universities and industry to develop curricula focused on emerging telecom technologies.</w:t>
      </w:r>
    </w:p>
    <w:bookmarkEnd w:id="26"/>
    <w:bookmarkStart w:id="27" w:name="conclusion"/>
    <w:p>
      <w:pPr>
        <w:pStyle w:val="Heading2"/>
      </w:pPr>
      <w:r>
        <w:t xml:space="preserve">8. Conclusion</w:t>
      </w:r>
    </w:p>
    <w:p>
      <w:pPr>
        <w:pStyle w:val="FirstParagraph"/>
      </w:pPr>
      <w:r>
        <w:t xml:space="preserve">The telecommunication engineer is a cornerstone of Sri Lanka Colombo’s digital future. Through their expertise in infrastructure design, 5G implementation, and IoT integration, they enable the city to thrive as a connected smart hub. As Sri Lanka Colombo continues to grow, the support and recognition of these professionals will be vital in overcoming challenges and realizing the full potential of a digitally empowered society.</w:t>
      </w:r>
    </w:p>
    <w:bookmarkEnd w:id="27"/>
    <w:bookmarkStart w:id="28" w:name="references"/>
    <w:p>
      <w:pPr>
        <w:pStyle w:val="Heading2"/>
      </w:pPr>
      <w:r>
        <w:t xml:space="preserve">References</w:t>
      </w:r>
    </w:p>
    <w:p>
      <w:pPr>
        <w:numPr>
          <w:ilvl w:val="0"/>
          <w:numId w:val="1005"/>
        </w:numPr>
        <w:pStyle w:val="Compact"/>
      </w:pPr>
      <w:r>
        <w:t xml:space="preserve">National Telecommunications Corporation (Sri Lanka). Annual Report on Infrastructure Development. 2023.</w:t>
      </w:r>
    </w:p>
    <w:p>
      <w:pPr>
        <w:numPr>
          <w:ilvl w:val="0"/>
          <w:numId w:val="1005"/>
        </w:numPr>
        <w:pStyle w:val="Compact"/>
      </w:pPr>
      <w:r>
        <w:t xml:space="preserve">Kumar, S., &amp; Perera, J. "Challenges in Urban Network Expansion." Journal of Asian Engineering and Technology. Vol 12, Issue 4. 2022.</w:t>
      </w:r>
    </w:p>
    <w:p>
      <w:pPr>
        <w:numPr>
          <w:ilvl w:val="0"/>
          <w:numId w:val="1005"/>
        </w:numPr>
        <w:pStyle w:val="Compact"/>
      </w:pPr>
      <w:r>
        <w:t xml:space="preserve">World Bank Group. Digital Economy for Sri Lanka Colombo: Opportunities and Strategies. Washington DC: World Bank, 2021.</w:t>
      </w:r>
    </w:p>
    <w:p>
      <w:pPr>
        <w:numPr>
          <w:ilvl w:val="0"/>
          <w:numId w:val="1005"/>
        </w:numPr>
        <w:pStyle w:val="Compact"/>
      </w:pPr>
      <w:r>
        <w:t xml:space="preserve">Sri Lanka Telecom PLC Strategic Plan for the Next Decade. Colombo: SLT,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Sri Lanka Colombo</dc:title>
  <dc:creator/>
  <dc:language>en</dc:language>
  <cp:keywords/>
  <dcterms:created xsi:type="dcterms:W3CDTF">2026-07-29T16:55:56Z</dcterms:created>
  <dcterms:modified xsi:type="dcterms:W3CDTF">2026-07-29T16:55:56Z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