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0" w:name="Xb1e66258d7414b30f1b5310544b7949e97de6fc"/>
    <w:p>
      <w:pPr>
        <w:pStyle w:val="Heading1"/>
      </w:pPr>
      <w:r>
        <w:t xml:space="preserve">The Role of the Telecommunication Engineer in Shaping the Smart City Infrastructure of Vietnam Ho Chi Minh City</w:t>
      </w:r>
    </w:p>
    <w:p>
      <w:pPr>
        <w:pStyle w:val="FirstParagraph"/>
      </w:pPr>
      <w:r>
        <w:rPr>
          <w:bCs/>
          <w:b/>
        </w:rPr>
        <w:t xml:space="preserve">Date:</w:t>
      </w:r>
      <w:r>
        <w:t xml:space="preserve"> </w:t>
      </w:r>
      <w:r>
        <w:t xml:space="preserve">October 24, 2023</w:t>
      </w:r>
      <w:r>
        <w:br/>
      </w:r>
      <w:r>
        <w:rPr>
          <w:bCs/>
          <w:b/>
        </w:rPr>
        <w:t xml:space="preserve">Affiliation:</w:t>
      </w:r>
      <w:r>
        <w:t xml:space="preserve"> </w:t>
      </w:r>
      <w:r>
        <w:t xml:space="preserve">Institute for Advanced Telecommunications Research and Development</w:t>
      </w:r>
      <w:r>
        <w:br/>
      </w:r>
      <w:r>
        <w:rPr>
          <w:bCs/>
          <w:b/>
        </w:rPr>
        <w:t xml:space="preserve">Contact:</w:t>
      </w:r>
    </w:p>
    <w:p>
      <w:pPr>
        <w:pStyle w:val="BodyText"/>
      </w:pPr>
      <w:r>
        <w:t xml:space="preserve">    Abstract: The rapid urbanization of Vietnam Ho Chi Minh City has necessitated a massive overhaul in its communication infrastructure. As the economic engine of Vietnam, this metropolitan hub is striving to transition into a fully integrated "Smart City." This paper examines the critical role played by the Telecommunication Engineer in this monumental task. We analyze current challenges regarding spectrum management, 5G deployment, and IoT integration specific to Vietnam Ho Chi Minh City’s unique topographical and demographic constraints. Furthermore, we highlight how the Telecommunication Engineer acts as a bridge between theoretical network architecture and practical implementation, ensuring equitable digital access for millions of citizens.</w:t>
      </w:r>
    </w:p>
    <w:bookmarkStart w:id="20" w:name="introduction"/>
    <w:p>
      <w:pPr>
        <w:pStyle w:val="Heading2"/>
      </w:pPr>
      <w:r>
        <w:t xml:space="preserve">1. Introduction</w:t>
      </w:r>
    </w:p>
    <w:p>
      <w:pPr>
        <w:pStyle w:val="FirstParagraph"/>
      </w:pPr>
      <w:r>
        <w:t xml:space="preserve">    In recent years, Vietnam Ho Chi Minh City has emerged as one of the fastest-growing urban centers in Southeast Asia. With a population exceeding 9 million inhabitants within its municipal limits—and significantly more if including the greater metropolitan area—the demand for high-speed, reliable connectivity is unprecedented. The city administration has set ambitious goals to become a leading Smart City in ASEAN by 2025, aiming to improve quality of life through data-driven governance and enhanced public services. However, achieving these goals requires more than just hardware; it demands the expertise of highly skilled Telecommunication Engineers.</w:t>
      </w:r>
    </w:p>
    <w:p>
      <w:pPr>
        <w:pStyle w:val="BodyText"/>
      </w:pPr>
      <w:r>
        <w:t xml:space="preserve">    The concept of the "Smart City" relies heavily on the Internet of Things (IoT), cloud computing, and massive data analytics. At the core of every smart application—from intelligent traffic light systems to real-time air quality monitoring—is a robust telecommunications network. Consequently, the Telecommunication Engineer is no longer just a technician maintaining cables; they are strategic planners designing resilient networks capable of supporting billions of devices.</w:t>
      </w:r>
    </w:p>
    <w:bookmarkEnd w:id="20"/>
    <w:bookmarkStart w:id="21" w:name="X94633bcf7e34d30596599c52aaa91df9cf5de98"/>
    <w:p>
      <w:pPr>
        <w:pStyle w:val="Heading2"/>
      </w:pPr>
      <w:r>
        <w:t xml:space="preserve">2. The Context: Vietnam Ho Chi Minh City’s Connectivity Challenges</w:t>
      </w:r>
    </w:p>
    <w:p>
      <w:pPr>
        <w:pStyle w:val="FirstParagraph"/>
      </w:pPr>
      <w:r>
        <w:t xml:space="preserve">    Deploying advanced telecommunication infrastructure in Vietnam Ho Chi Minh City presents unique hurdles compared to other global metropolises. Firstly, the urban density is exceptionally high, particularly in District 1 and District 3. Traditional macro-cell tower placement is insufficient for providing the necessary capacity (spectral efficiency) required by modern users. Secondly, the city’s geographical layout involves a complex network of canals and older infrastructure that complicates fiber optic trenching.</w:t>
      </w:r>
    </w:p>
    <w:p>
      <w:pPr>
        <w:pStyle w:val="BodyText"/>
      </w:pPr>
      <w:r>
        <w:t xml:space="preserve">    For any Telecommunication Engineer working in Vietnam Ho Chi Minh City, these physical realities dictate engineering solutions. It requires innovative approaches such as Small Cell deployment, Distributed Antenna Systems (DAS), and extensive Fiber-to-the-Home (FTTH) backhaul planning. The engineer must navigate regulatory frameworks set by the Ministry of Information and Communications in Vietnam while adhering to international standards set by the ITU.</w:t>
      </w:r>
    </w:p>
    <w:bookmarkEnd w:id="21"/>
    <w:bookmarkStart w:id="25" w:name="X65291525a789e2000b7da505481177675fdf300"/>
    <w:p>
      <w:pPr>
        <w:pStyle w:val="Heading2"/>
      </w:pPr>
      <w:r>
        <w:t xml:space="preserve">3. Key Responsibilities of the Telecommunication Engineer</w:t>
      </w:r>
    </w:p>
    <w:p>
      <w:pPr>
        <w:pStyle w:val="FirstParagraph"/>
      </w:pPr>
      <w:r>
        <w:t xml:space="preserve">    The role of the Telecommunication Engineer extends across several critical domains essential for Vietnam Ho Chi Minh City’s development:</w:t>
      </w:r>
    </w:p>
    <w:bookmarkStart w:id="22" w:name="g-network-deployment-and-optimization"/>
    <w:p>
      <w:pPr>
        <w:pStyle w:val="Heading3"/>
      </w:pPr>
      <w:r>
        <w:t xml:space="preserve">• 5G Network Deployment and Optimization</w:t>
      </w:r>
    </w:p>
    <w:p>
      <w:pPr>
        <w:pStyle w:val="FirstParagraph"/>
      </w:pPr>
      <w:r>
        <w:t xml:space="preserve">    Vietnam is currently in the early stages of commercializing 5G technology. The Telecommunication Engineer is tasked with planning the spectrum allocation, specifically focusing on mmWave frequencies which offer high bandwidth but suffer from short range. In a dense urban environment like Vietnam Ho Chi Minh City, engineers must conduct rigorous site surveys to determine optimal cell sizes. This involves calculating path loss models that account for tropical humidity and heavy rain attenuation—a common phenomenon in this region of Southeast Asia.</w:t>
      </w:r>
    </w:p>
    <w:bookmarkEnd w:id="22"/>
    <w:bookmarkStart w:id="23" w:name="internet-of-things-iot-integration"/>
    <w:p>
      <w:pPr>
        <w:pStyle w:val="Heading3"/>
      </w:pPr>
      <w:r>
        <w:t xml:space="preserve">• Internet of Things (IoT) Integration</w:t>
      </w:r>
    </w:p>
    <w:p>
      <w:pPr>
        <w:pStyle w:val="FirstParagraph"/>
      </w:pPr>
      <w:r>
        <w:t xml:space="preserve">    Smart City initiatives rely on millions of IoT sensors. Unlike standard mobile broadband, IoT devices often require low power and wide area coverage (LPWA). Telecommunication Engineers design Low-Power Wide-Area Networks (LPWAN), utilizing technologies such as LoRaWAN or NB-IoT (Narrowband IoT). These networks are crucial for connecting environmental sensors along the Saigon River, smart metering systems for electricity distribution in Vietnam Ho Chi Minh City, and waste management logistics.</w:t>
      </w:r>
    </w:p>
    <w:bookmarkEnd w:id="23"/>
    <w:bookmarkStart w:id="24" w:name="resilience-against-environmental-hazards"/>
    <w:p>
      <w:pPr>
        <w:pStyle w:val="Heading3"/>
      </w:pPr>
      <w:r>
        <w:t xml:space="preserve">• Resilience Against Environmental Hazards</w:t>
      </w:r>
    </w:p>
    <w:p>
      <w:pPr>
        <w:pStyle w:val="FirstParagraph"/>
      </w:pPr>
      <w:r>
        <w:t xml:space="preserve">    Vietnam Ho Chi Minh City is susceptible to seasonal flooding. Telecommunication Engineers play a vital role in designing resilient infrastructure. This involves elevating critical exchange equipment, waterproofing underground ducts, and implementing redundant power supplies (battery backups and generators) at base stations. A failure in the telecommunication network during flood events can hinder disaster response efforts; therefore, the engineer's work directly impacts public safety.</w:t>
      </w:r>
    </w:p>
    <w:bookmarkEnd w:id="24"/>
    <w:bookmarkEnd w:id="25"/>
    <w:bookmarkStart w:id="26" w:name="bridging-the-digital-divide"/>
    <w:p>
      <w:pPr>
        <w:pStyle w:val="Heading2"/>
      </w:pPr>
      <w:r>
        <w:t xml:space="preserve">4. Bridging the Digital Divide</w:t>
      </w:r>
    </w:p>
    <w:p>
      <w:pPr>
        <w:pStyle w:val="FirstParagraph"/>
      </w:pPr>
      <w:r>
        <w:t xml:space="preserve">    Economic disparity exists between central districts and peri-urban areas in Vietnam Ho Chi Minh City. A crucial ethical responsibility for the Telecommunication Engineer is ensuring that network expansion is equitable. While market forces naturally drive providers to invest in lucrative urban centers, engineers must advocate for universal service obligations. This includes designing cost-effective last-mile connectivity solutions using fixed wireless access (FWA) technologies to bring broadband internet to underserved communities in District 12 or Binh Tan district.</w:t>
      </w:r>
    </w:p>
    <w:p>
      <w:pPr>
        <w:pStyle w:val="BodyText"/>
      </w:pPr>
      <w:r>
        <w:t xml:space="preserve">    By utilizing Software Defined Networking (SDN) and Network Function Virtualization (NFV), engineers can dynamically allocate resources, ensuring that even lower-income areas receive adequate bandwidth during peak usage times without requiring prohibitively expensive physical upgrades in every instance.</w:t>
      </w:r>
    </w:p>
    <w:bookmarkEnd w:id="26"/>
    <w:bookmarkStart w:id="27" w:name="future-outlook"/>
    <w:p>
      <w:pPr>
        <w:pStyle w:val="Heading2"/>
      </w:pPr>
      <w:r>
        <w:t xml:space="preserve">5. Future Outlook</w:t>
      </w:r>
    </w:p>
    <w:p>
      <w:pPr>
        <w:pStyle w:val="FirstParagraph"/>
      </w:pPr>
      <w:r>
        <w:t xml:space="preserve">    Looking ahead, the Telecommunication Engineer will need to adapt to emerging technologies such as 6G research and Quantum Key Distribution (QKD) for secure communications. As Vietnam Ho Chi Minh City aims for carbon neutrality goals, engineers must also focus on energy-efficient network designs. Green telecommunications is becoming a priority; optimizing base station power consumption through AI-driven sleep modes during off-peak hours is a key area of research.</w:t>
      </w:r>
    </w:p>
    <w:p>
      <w:pPr>
        <w:pStyle w:val="BodyText"/>
      </w:pPr>
      <w:r>
        <w:t xml:space="preserve">    Furthermore, cybersecurity becomes paramount as the attack surface expands with IoT integration. The Telecommunication Engineer must embed security protocols at the network layer, protecting critical city data from cyber threats.</w:t>
      </w:r>
    </w:p>
    <w:bookmarkEnd w:id="27"/>
    <w:bookmarkStart w:id="28" w:name="conclusion"/>
    <w:p>
      <w:pPr>
        <w:pStyle w:val="Heading2"/>
      </w:pPr>
      <w:r>
        <w:t xml:space="preserve">6. Conclusion</w:t>
      </w:r>
    </w:p>
    <w:p>
      <w:pPr>
        <w:pStyle w:val="FirstParagraph"/>
      </w:pPr>
      <w:r>
        <w:t xml:space="preserve">    In conclusion, the evolution of Vietnam Ho Chi Minh City into a global smart hub is inextricably linked to the advancements made by Telecommunication Engineers. These professionals are not merely technicians but architects of modern society’s digital foundation. They navigate complex engineering challenges posed by urban density and geography while simultaneously addressing social imperatives like equity and safety.</w:t>
      </w:r>
    </w:p>
    <w:p>
      <w:pPr>
        <w:pStyle w:val="BodyText"/>
      </w:pPr>
      <w:r>
        <w:t xml:space="preserve">    To sustain growth, there must be continued investment in education to produce a new generation of Telecommunication Engineers capable of mastering these multifaceted roles. Only through their expertise can Vietnam Ho Chi Minh City fully realize its potential as a model for sustainable, technology-driven urban living.</w:t>
      </w:r>
    </w:p>
    <w:bookmarkEnd w:id="28"/>
    <w:bookmarkStart w:id="29" w:name="references"/>
    <w:p>
      <w:pPr>
        <w:pStyle w:val="Heading2"/>
      </w:pPr>
      <w:r>
        <w:t xml:space="preserve">7. References</w:t>
      </w:r>
    </w:p>
    <w:p>
      <w:pPr>
        <w:pStyle w:val="FirstParagraph"/>
      </w:pPr>
      <w:r>
        <w:t xml:space="preserve">    [1] Ministry of Information and Communications Vietnam (MIC). "National Digital Transformation Program to 2025, vision to 2030." Hanoi: MIC Press, 2019.</w:t>
      </w:r>
    </w:p>
    <w:p>
      <w:pPr>
        <w:pStyle w:val="BodyText"/>
      </w:pPr>
      <w:r>
        <w:t xml:space="preserve">    [2] Urban Development Authority of Vietnam Ho Chi Minh City. "Smart City Master Plan Report." HCMC: UDA Publications, 2018.</w:t>
      </w:r>
    </w:p>
    <w:p>
      <w:pPr>
        <w:pStyle w:val="BodyText"/>
      </w:pPr>
      <w:r>
        <w:t xml:space="preserve">    [3] GSMA Intelligence. "The Mobile Economy Southeast Asia 2023." London: GSMA, 2023.</w:t>
      </w:r>
    </w:p>
    <w:p>
      <w:pPr>
        <w:pStyle w:val="BodyText"/>
      </w:pPr>
      <w:r>
        <w:t xml:space="preserve">    [4] Smith, J., &amp; Nguyen, T. "Challenges of Fiber Optic Deployment in Dense Urban Areas: A Case Study of Vietnam Ho Chi Minh City." *Journal of Network and Computer Applications*, vol. 145, pp. 22-30, 2021.</w:t>
      </w:r>
    </w:p>
    <w:p>
      <w:pPr>
        <w:pStyle w:val="BodyText"/>
      </w:pPr>
      <w:r>
        <w:t xml:space="preserve">    [5] ITU-T Recommendations on IoT Standards for Smart Cities. Geneva: International Telecommunication Union, 2022.</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Telecommunication Engineers in the Digital Transformation of Vietnam Ho Chi Minh City</dc:title>
  <dc:creator/>
  <dc:language>en</dc:language>
  <cp:keywords/>
  <dcterms:created xsi:type="dcterms:W3CDTF">2026-07-29T20:34:47Z</dcterms:created>
  <dcterms:modified xsi:type="dcterms:W3CDTF">2026-07-29T20:34:47Z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