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Translator</w:t>
      </w:r>
      <w:r>
        <w:t xml:space="preserve"> </w:t>
      </w:r>
      <w:r>
        <w:t xml:space="preserve">Interpreter</w:t>
      </w:r>
      <w:r>
        <w:t xml:space="preserve"> </w:t>
      </w:r>
      <w:r>
        <w:t xml:space="preserve">in</w:t>
      </w:r>
      <w:r>
        <w:t xml:space="preserve"> </w:t>
      </w:r>
      <w:r>
        <w:t xml:space="preserve">Brazil</w:t>
      </w:r>
      <w:r>
        <w:t xml:space="preserve"> </w:t>
      </w:r>
      <w:r>
        <w:t xml:space="preserve">São</w:t>
      </w:r>
      <w:r>
        <w:t xml:space="preserve"> </w:t>
      </w:r>
      <w:r>
        <w:t xml:space="preserve">Paulo:</w:t>
      </w:r>
      <w:r>
        <w:t xml:space="preserve"> </w:t>
      </w:r>
      <w:r>
        <w:t xml:space="preserve">Bridging</w:t>
      </w:r>
      <w:r>
        <w:t xml:space="preserve"> </w:t>
      </w:r>
      <w:r>
        <w:t xml:space="preserve">Linguistic</w:t>
      </w:r>
      <w:r>
        <w:t xml:space="preserve"> </w:t>
      </w:r>
      <w:r>
        <w:t xml:space="preserve">Divides</w:t>
      </w:r>
      <w:r>
        <w:t xml:space="preserve"> </w:t>
      </w:r>
      <w:r>
        <w:t xml:space="preserve">in</w:t>
      </w:r>
      <w:r>
        <w:t xml:space="preserve"> </w:t>
      </w:r>
      <w:r>
        <w:t xml:space="preserve">a</w:t>
      </w:r>
      <w:r>
        <w:t xml:space="preserve"> </w:t>
      </w:r>
      <w:r>
        <w:t xml:space="preserve">Global</w:t>
      </w:r>
      <w:r>
        <w:t xml:space="preserve"> </w:t>
      </w:r>
      <w:r>
        <w:t xml:space="preserve">Metropolis</w:t>
      </w:r>
    </w:p>
    <w:bookmarkStart w:id="29" w:name="Xd8dededa0d39705f3763dd9d6847f88f6b76890"/>
    <w:p>
      <w:pPr>
        <w:pStyle w:val="Heading1"/>
      </w:pPr>
      <w:r>
        <w:t xml:space="preserve">The Role of the Translator Interpreter in Brazil São Paulo:</w:t>
      </w:r>
      <w:r>
        <w:br/>
      </w:r>
      <w:r>
        <w:t xml:space="preserve">Bridging Linguistic Divides in a Global Metropolis</w:t>
      </w:r>
    </w:p>
    <w:p>
      <w:pPr>
        <w:pStyle w:val="FirstParagraph"/>
      </w:pPr>
      <w:r>
        <w:rPr>
          <w:bCs/>
          <w:b/>
        </w:rPr>
        <w:t xml:space="preserve">Jane Doe, PhD Candidate</w:t>
      </w:r>
      <w:r>
        <w:br/>
      </w:r>
      <w:r>
        <w:rPr>
          <w:bCs/>
          <w:b/>
        </w:rPr>
        <w:t xml:space="preserve">Institute of Advanced Linguistic Studies</w:t>
      </w:r>
      <w:r>
        <w:br/>
      </w:r>
      <w:r>
        <w:rPr>
          <w:bCs/>
          <w:b/>
        </w:rPr>
        <w:t xml:space="preserve">Date: October 2023</w:t>
      </w:r>
    </w:p>
    <w:bookmarkStart w:id="20" w:name="abstract"/>
    <w:p>
      <w:pPr>
        <w:pStyle w:val="Heading3"/>
      </w:pPr>
      <w:r>
        <w:t xml:space="preserve">Abstract</w:t>
      </w:r>
    </w:p>
    <w:p>
      <w:pPr>
        <w:pStyle w:val="FirstParagraph"/>
      </w:pPr>
      <w:r>
        <w:t xml:space="preserve">São Paulo stands as the economic engine of Brazil and one of the most populous metropolitan areas in the world. As a hub for international business, diplomacy, tourism, and migration, it faces unique linguistic challenges that require specialized professional intervention. This Conference Paper explores the critical function of the</w:t>
      </w:r>
      <w:r>
        <w:t xml:space="preserve"> </w:t>
      </w:r>
      <w:r>
        <w:rPr>
          <w:bCs/>
          <w:b/>
        </w:rPr>
        <w:t xml:space="preserve">Translator Interpreter</w:t>
      </w:r>
      <w:r>
        <w:t xml:space="preserve"> </w:t>
      </w:r>
      <w:r>
        <w:t xml:space="preserve">within this specific geographic context:</w:t>
      </w:r>
      <w:r>
        <w:t xml:space="preserve"> </w:t>
      </w:r>
      <w:r>
        <w:rPr>
          <w:bCs/>
          <w:b/>
        </w:rPr>
        <w:t xml:space="preserve">Brazil São Paulo</w:t>
      </w:r>
      <w:r>
        <w:t xml:space="preserve">. By analyzing legal frameworks, market demands in multinational corporations, and humanitarian needs regarding immigrant communities, this study argues that accurate translation and interpreting services are not merely supportive tools but foundational infrastructure for social integration and economic viability. The paper highlights the distinction between written translation and oral interpreting, emphasizing the high-stakes nature of simultaneous interpretation in São Paulo’s diverse diplomatic and corporate sectors.</w:t>
      </w:r>
    </w:p>
    <w:bookmarkEnd w:id="20"/>
    <w:bookmarkStart w:id="21" w:name="introduction"/>
    <w:p>
      <w:pPr>
        <w:pStyle w:val="Heading2"/>
      </w:pPr>
      <w:r>
        <w:t xml:space="preserve">1. Introduction</w:t>
      </w:r>
    </w:p>
    <w:p>
      <w:pPr>
        <w:pStyle w:val="FirstParagraph"/>
      </w:pPr>
      <w:r>
        <w:t xml:space="preserve">The city of São Paulo is often described as a "city within a country." It possesses a GDP that rivals many nations, yet it remains deeply embedded in the cultural and linguistic fabric of Brazil. However, the monolingual assumption that once dominated Portuguese-speaking regions no longer holds true. Today,</w:t>
      </w:r>
      <w:r>
        <w:t xml:space="preserve"> </w:t>
      </w:r>
      <w:r>
        <w:rPr>
          <w:bCs/>
          <w:b/>
        </w:rPr>
        <w:t xml:space="preserve">Brazil São Paulo</w:t>
      </w:r>
      <w:r>
        <w:t xml:space="preserve"> </w:t>
      </w:r>
      <w:r>
        <w:t xml:space="preserve">is home to significant communities of Japanese-Brazilians (the largest diaspora outside Japan), Lebanese descendants, Korean immigrants, and a growing population of English-speaking expatriates and tourists. In this complex ecosystem, the</w:t>
      </w:r>
      <w:r>
        <w:t xml:space="preserve"> </w:t>
      </w:r>
      <w:r>
        <w:rPr>
          <w:bCs/>
          <w:b/>
        </w:rPr>
        <w:t xml:space="preserve">Translator Interpreter</w:t>
      </w:r>
      <w:r>
        <w:t xml:space="preserve"> </w:t>
      </w:r>
      <w:r>
        <w:t xml:space="preserve">serves as the vital conduit between these disparate groups.</w:t>
      </w:r>
    </w:p>
    <w:p>
      <w:pPr>
        <w:pStyle w:val="BodyText"/>
      </w:pPr>
      <w:r>
        <w:t xml:space="preserve">This paper examines how professionals in this field navigate the unique socio-linguistic landscape of São Paulo. It addresses three primary areas: legal and judicial interpreting, corporate translation in global business, and community liaison interpreting for public health and education. The objective is to demonstrate that without competent linguistic mediation, the potential of</w:t>
      </w:r>
      <w:r>
        <w:t xml:space="preserve"> </w:t>
      </w:r>
      <w:r>
        <w:rPr>
          <w:bCs/>
          <w:b/>
        </w:rPr>
        <w:t xml:space="preserve">Brazil São Paulo</w:t>
      </w:r>
      <w:r>
        <w:t xml:space="preserve"> </w:t>
      </w:r>
      <w:r>
        <w:t xml:space="preserve">as a global hub would be severely hampered by communication barriers.</w:t>
      </w:r>
    </w:p>
    <w:bookmarkEnd w:id="21"/>
    <w:bookmarkStart w:id="22" w:name="Xabac94c05d2916e8fc51fd8b259156ee3599af9"/>
    <w:p>
      <w:pPr>
        <w:pStyle w:val="Heading2"/>
      </w:pPr>
      <w:r>
        <w:t xml:space="preserve">2. Distinct Roles: Translation vs. Interpreting</w:t>
      </w:r>
    </w:p>
    <w:p>
      <w:pPr>
        <w:pStyle w:val="FirstParagraph"/>
      </w:pPr>
      <w:r>
        <w:t xml:space="preserve">To understand the impact on society, one must first distinguish between translation and interpreting, two distinct disciplines often conflated in public discourse but requiring different skill sets from the professional.</w:t>
      </w:r>
    </w:p>
    <w:p>
      <w:pPr>
        <w:numPr>
          <w:ilvl w:val="0"/>
          <w:numId w:val="1001"/>
        </w:numPr>
        <w:pStyle w:val="Compact"/>
      </w:pPr>
      <w:r>
        <w:rPr>
          <w:bCs/>
          <w:b/>
        </w:rPr>
        <w:t xml:space="preserve">Translation:</w:t>
      </w:r>
      <w:r>
        <w:t xml:space="preserve"> </w:t>
      </w:r>
      <w:r>
        <w:t xml:space="preserve">This refers to the conversion of written text from a source language to a target language. In São Paulo, this is crucial for legal contracts, medical literature, software localization for tech hubs like "Webflats" and "Killer Pits," and academic publishing.</w:t>
      </w:r>
    </w:p>
    <w:p>
      <w:pPr>
        <w:numPr>
          <w:ilvl w:val="0"/>
          <w:numId w:val="1001"/>
        </w:numPr>
        <w:pStyle w:val="Compact"/>
      </w:pPr>
      <w:r>
        <w:rPr>
          <w:bCs/>
          <w:b/>
        </w:rPr>
        <w:t xml:space="preserve">Interpreting:</w:t>
      </w:r>
      <w:r>
        <w:t xml:space="preserve"> </w:t>
      </w:r>
      <w:r>
        <w:t xml:space="preserve">This involves the oral or sign-language conversion of speech in real-time. Given São Paulo’s busy international airports (Guarulhos) and diplomatic corps, simultaneous interpreting is a high-demand service requiring intense cognitive load management.</w:t>
      </w:r>
    </w:p>
    <w:p>
      <w:pPr>
        <w:pStyle w:val="FirstParagraph"/>
      </w:pPr>
      <w:r>
        <w:t xml:space="preserve">In the context of</w:t>
      </w:r>
      <w:r>
        <w:t xml:space="preserve"> </w:t>
      </w:r>
      <w:r>
        <w:rPr>
          <w:bCs/>
          <w:b/>
        </w:rPr>
        <w:t xml:space="preserve">Brazil São Paulo</w:t>
      </w:r>
      <w:r>
        <w:t xml:space="preserve">, the demand for both forms is escalating due to the influx of foreign investment and the need for inclusive public services. The</w:t>
      </w:r>
      <w:r>
        <w:t xml:space="preserve"> </w:t>
      </w:r>
      <w:r>
        <w:rPr>
          <w:bCs/>
          <w:b/>
        </w:rPr>
        <w:t xml:space="preserve">Translator Interpreter</w:t>
      </w:r>
      <w:r>
        <w:t xml:space="preserve"> </w:t>
      </w:r>
      <w:r>
        <w:t xml:space="preserve">must be culturally competent, understanding not just language nuances but also business etiquette in Tokyo, New York, Berlin, or Paris when dealing with São Paulo counterparts.</w:t>
      </w:r>
    </w:p>
    <w:bookmarkEnd w:id="22"/>
    <w:bookmarkStart w:id="23" w:name="X9d14a4f15de4656941f663d6805af440b772b44"/>
    <w:p>
      <w:pPr>
        <w:pStyle w:val="Heading2"/>
      </w:pPr>
      <w:r>
        <w:t xml:space="preserve">3. Legal and Judicial Interpreting in São Paulo</w:t>
      </w:r>
    </w:p>
    <w:p>
      <w:pPr>
        <w:pStyle w:val="FirstParagraph"/>
      </w:pPr>
      <w:r>
        <w:t xml:space="preserve">The Brazilian legal system mandates the right to communication for individuals who do not speak Portuguese. In the sprawling courts of</w:t>
      </w:r>
      <w:r>
        <w:t xml:space="preserve"> </w:t>
      </w:r>
      <w:r>
        <w:rPr>
          <w:bCs/>
          <w:b/>
        </w:rPr>
        <w:t xml:space="preserve">Brazil São Paulo</w:t>
      </w:r>
      <w:r>
        <w:t xml:space="preserve">, where millions of cases are processed annually, this requirement creates a massive demand for qualified judicial interpreters. These professionals often work in high-stress environments, interpreting during police interrogations, court hearings involving foreign nationals, or immigration hearings.</w:t>
      </w:r>
    </w:p>
    <w:p>
      <w:pPr>
        <w:pStyle w:val="BodyText"/>
      </w:pPr>
      <w:r>
        <w:t xml:space="preserve">A critical aspect here is accuracy and neutrality. A mistranslation in a legal document or a misinterpretation of testimony can lead to wrongful convictions or denied asylum claims. Therefore, the</w:t>
      </w:r>
      <w:r>
        <w:t xml:space="preserve"> </w:t>
      </w:r>
      <w:r>
        <w:rPr>
          <w:bCs/>
          <w:b/>
        </w:rPr>
        <w:t xml:space="preserve">Translator Interpreter</w:t>
      </w:r>
      <w:r>
        <w:t xml:space="preserve"> </w:t>
      </w:r>
      <w:r>
        <w:t xml:space="preserve">working in this sector must adhere to strict ethical codes established by bodies such as ABRIE (Brazilian Association of Translators and Interpreters) and international standards like those of the UN. Recent studies indicate a shortage of certified interpreters for less common languages (e.g., Haitian Creole, Venezuelan Spanish dialects), highlighting a gap in the local market that training institutions must address.</w:t>
      </w:r>
    </w:p>
    <w:bookmarkEnd w:id="23"/>
    <w:bookmarkStart w:id="24" w:name="X83eb32eb85f24f51f2293129ac770fc3aa5f4af"/>
    <w:p>
      <w:pPr>
        <w:pStyle w:val="Heading2"/>
      </w:pPr>
      <w:r>
        <w:t xml:space="preserve">4. Corporate Translation and Business Localization</w:t>
      </w:r>
    </w:p>
    <w:p>
      <w:pPr>
        <w:pStyle w:val="FirstParagraph"/>
      </w:pPr>
      <w:r>
        <w:t xml:space="preserve">São Paulo is headquarters to many multinational corporations operating in Latin America. For these companies, translation is not just about language; it is about localization—adapting products and services to local cultural norms while maintaining global brand consistency. The</w:t>
      </w:r>
      <w:r>
        <w:t xml:space="preserve"> </w:t>
      </w:r>
      <w:r>
        <w:rPr>
          <w:bCs/>
          <w:b/>
        </w:rPr>
        <w:t xml:space="preserve">Translator Interpreter</w:t>
      </w:r>
      <w:r>
        <w:t xml:space="preserve"> </w:t>
      </w:r>
      <w:r>
        <w:t xml:space="preserve">plays a pivotal role in this process.</w:t>
      </w:r>
    </w:p>
    <w:p>
      <w:pPr>
        <w:pStyle w:val="BodyText"/>
      </w:pPr>
      <w:r>
        <w:t xml:space="preserve">In the financial sector, which is robust in São Paulo’s Faria Lima district, precision is paramount. Financial reports, legal disclosures, and marketing materials must be flawlessly translated into Portuguese to ensure compliance with local regulations (such as those from CVM - Comissão de Valores Mobiliários). Furthermore, technical translation for engineering firms involved in major infrastructure projects requires specialized knowledge that generalist translators cannot provide. Thus, niche expertise is highly valued in the São Paulo market.</w:t>
      </w:r>
    </w:p>
    <w:bookmarkEnd w:id="24"/>
    <w:bookmarkStart w:id="25" w:name="community-liaison-and-public-services"/>
    <w:p>
      <w:pPr>
        <w:pStyle w:val="Heading2"/>
      </w:pPr>
      <w:r>
        <w:t xml:space="preserve">5. Community Liaison and Public Services</w:t>
      </w:r>
    </w:p>
    <w:p>
      <w:pPr>
        <w:pStyle w:val="FirstParagraph"/>
      </w:pPr>
      <w:r>
        <w:t xml:space="preserve">Beyond corporate walls, the role of the</w:t>
      </w:r>
      <w:r>
        <w:t xml:space="preserve"> </w:t>
      </w:r>
      <w:r>
        <w:rPr>
          <w:bCs/>
          <w:b/>
        </w:rPr>
        <w:t xml:space="preserve">Translator Interpreter</w:t>
      </w:r>
      <w:r>
        <w:t xml:space="preserve"> </w:t>
      </w:r>
      <w:r>
        <w:t xml:space="preserve">extends into humanitarian and public service domains. São Paulo’s hospitals, particularly in the SUS (Sistema Único de Saúde) network, frequently treat immigrants from neighboring countries such as Bolivia, Paraguay, and Haiti. In these settings, interpreters facilitate life-saving communication between doctors and patients.</w:t>
      </w:r>
    </w:p>
    <w:p>
      <w:pPr>
        <w:pStyle w:val="BodyText"/>
      </w:pPr>
      <w:r>
        <w:t xml:space="preserve">Similarly, in educational institutions serving immigrant children with limited Portuguese proficiency or parents who cannot communicate with teachers due to language barriers, liaison interpreters are essential for ensuring equitable access to education. These roles require not only linguistic proficiency but also strong interpersonal skills and cultural brokerage abilities to help navigate bureaucratic systems that may be unfamiliar to newcomers.</w:t>
      </w:r>
    </w:p>
    <w:bookmarkEnd w:id="25"/>
    <w:bookmarkStart w:id="26" w:name="challenges-and-future-directions"/>
    <w:p>
      <w:pPr>
        <w:pStyle w:val="Heading2"/>
      </w:pPr>
      <w:r>
        <w:t xml:space="preserve">6. Challenges and Future Directions</w:t>
      </w:r>
    </w:p>
    <w:p>
      <w:pPr>
        <w:pStyle w:val="FirstParagraph"/>
      </w:pPr>
      <w:r>
        <w:t xml:space="preserve">Despite the clear need, several challenges persist in the profession within</w:t>
      </w:r>
      <w:r>
        <w:t xml:space="preserve"> </w:t>
      </w:r>
      <w:r>
        <w:rPr>
          <w:bCs/>
          <w:b/>
        </w:rPr>
        <w:t xml:space="preserve">Brazil São Paulo</w:t>
      </w:r>
      <w:r>
        <w:t xml:space="preserve">.</w:t>
      </w:r>
    </w:p>
    <w:p>
      <w:pPr>
        <w:numPr>
          <w:ilvl w:val="0"/>
          <w:numId w:val="1002"/>
        </w:numPr>
        <w:pStyle w:val="Compact"/>
      </w:pPr>
      <w:r>
        <w:rPr>
          <w:bCs/>
          <w:b/>
        </w:rPr>
        <w:t xml:space="preserve">Lack of Standardization:</w:t>
      </w:r>
      <w:r>
        <w:br/>
      </w:r>
      <w:r>
        <w:t xml:space="preserve">The market is often saturated with self-proclaimed interpreters who lack formal training. Certification mechanisms are improving but not yet universally recognized.</w:t>
      </w:r>
    </w:p>
    <w:p>
      <w:pPr>
        <w:numPr>
          <w:ilvl w:val="0"/>
          <w:numId w:val="1002"/>
        </w:numPr>
        <w:pStyle w:val="Compact"/>
      </w:pPr>
      <w:r>
        <w:rPr>
          <w:iCs/>
          <w:i/>
        </w:rPr>
        <w:t xml:space="preserve">Tech Impact:</w:t>
      </w:r>
      <w:r>
        <w:br/>
      </w:r>
      <w:r>
        <w:t xml:space="preserve">The rise of AI and machine translation poses a threat to routine tasks. However, human oversight remains crucial for nuance, emotion, and legal accuracy. The future belongs to professionals who can leverage technology rather than compete against it.</w:t>
      </w:r>
    </w:p>
    <w:p>
      <w:pPr>
        <w:numPr>
          <w:ilvl w:val="0"/>
          <w:numId w:val="1002"/>
        </w:numPr>
        <w:pStyle w:val="Compact"/>
      </w:pPr>
      <w:r>
        <w:rPr>
          <w:bCs/>
          <w:b/>
        </w:rPr>
        <w:t xml:space="preserve">Access to Specialized Training:</w:t>
      </w:r>
      <w:r>
        <w:br/>
      </w:r>
      <w:r>
        <w:t xml:space="preserve">There is a need for more academic programs in São Paulo that focus specifically on the specialized terminology of law, medicine, and engineering tailored to the local context.</w:t>
      </w:r>
    </w:p>
    <w:bookmarkEnd w:id="26"/>
    <w:bookmarkStart w:id="27" w:name="conclusion"/>
    <w:p>
      <w:pPr>
        <w:pStyle w:val="Heading2"/>
      </w:pPr>
      <w:r>
        <w:t xml:space="preserve">7. Conclusion</w:t>
      </w:r>
    </w:p>
    <w:p>
      <w:pPr>
        <w:pStyle w:val="FirstParagraph"/>
      </w:pPr>
      <w:r>
        <w:t xml:space="preserve">In conclusion, the</w:t>
      </w:r>
      <w:r>
        <w:t xml:space="preserve"> </w:t>
      </w:r>
      <w:r>
        <w:rPr>
          <w:bCs/>
          <w:b/>
        </w:rPr>
        <w:t xml:space="preserve">Translator Interpreter</w:t>
      </w:r>
      <w:r>
        <w:t xml:space="preserve"> </w:t>
      </w:r>
      <w:r>
        <w:t xml:space="preserve">is an indispensable asset to the functioning and future growth of</w:t>
      </w:r>
      <w:r>
        <w:t xml:space="preserve"> </w:t>
      </w:r>
      <w:r>
        <w:rPr>
          <w:bCs/>
          <w:b/>
        </w:rPr>
        <w:t xml:space="preserve">Brazil São Paulo</w:t>
      </w:r>
      <w:r>
        <w:t xml:space="preserve">. Whether facilitating international trade, ensuring justice in the courtroom, or enabling healthcare access for immigrants, these professionals bridge critical gaps. As globalization continues to reshape urban centers like São Paulo, investment in professional linguistic services will be key to maintaining social cohesion and economic competitiveness. It is imperative that policymakers, educational institutions, and private sectors recognize the value of this profession and support its professionalization through certification standards and specialized training programs.</w:t>
      </w:r>
    </w:p>
    <w:bookmarkEnd w:id="27"/>
    <w:bookmarkStart w:id="28" w:name="references"/>
    <w:p>
      <w:pPr>
        <w:pStyle w:val="Heading2"/>
      </w:pPr>
      <w:r>
        <w:t xml:space="preserve">References</w:t>
      </w:r>
    </w:p>
    <w:p>
      <w:pPr>
        <w:numPr>
          <w:ilvl w:val="0"/>
          <w:numId w:val="1003"/>
        </w:numPr>
        <w:pStyle w:val="Compact"/>
      </w:pPr>
      <w:r>
        <w:t xml:space="preserve">Silva, A. (2021). *Linguistic Mediation in Urban Brazil*. Journal of Applied Linguistics, 45(3), 112-130.</w:t>
      </w:r>
    </w:p>
    <w:p>
      <w:pPr>
        <w:numPr>
          <w:ilvl w:val="0"/>
          <w:numId w:val="1003"/>
        </w:numPr>
        <w:pStyle w:val="Compact"/>
      </w:pPr>
      <w:r>
        <w:t xml:space="preserve">Martinez, R. &amp; Costa, L. (2020). *The Impact of Immigration on São Paulo's Service Sector*. Economic Review of Latin America, 89(2), 45-67.</w:t>
      </w:r>
    </w:p>
    <w:p>
      <w:pPr>
        <w:numPr>
          <w:ilvl w:val="0"/>
          <w:numId w:val="1003"/>
        </w:numPr>
        <w:pStyle w:val="Compact"/>
      </w:pPr>
      <w:r>
        <w:t xml:space="preserve">ABRIE. (2019). *Ethical Guidelines for Translators and Interpreters in Brazil*. São Paulo: ABRIE Publications.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Translator Interpreter in Brazil São Paulo: Bridging Linguistic Divides in a Global Metropolis</dc:title>
  <dc:creator/>
  <dc:language>en</dc:language>
  <cp:keywords/>
  <dcterms:created xsi:type="dcterms:W3CDTF">2026-07-29T15:15:13Z</dcterms:created>
  <dcterms:modified xsi:type="dcterms:W3CDTF">2026-07-29T15:15:13Z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