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Multicultural</w:t>
      </w:r>
      <w:r>
        <w:t xml:space="preserve"> </w:t>
      </w:r>
      <w:r>
        <w:t xml:space="preserve">Landscape</w:t>
      </w:r>
      <w:r>
        <w:t xml:space="preserve"> </w:t>
      </w:r>
      <w:r>
        <w:t xml:space="preserve">of</w:t>
      </w:r>
      <w:r>
        <w:t xml:space="preserve"> </w:t>
      </w:r>
      <w:r>
        <w:t xml:space="preserve">Switzerland</w:t>
      </w:r>
      <w:r>
        <w:t xml:space="preserve"> </w:t>
      </w:r>
      <w:r>
        <w:t xml:space="preserve">Zurich</w:t>
      </w:r>
    </w:p>
    <w:bookmarkStart w:id="28" w:name="X3e5bfb43f37bad6ed6a72816e9bbf43c7ba1645"/>
    <w:p>
      <w:pPr>
        <w:pStyle w:val="Heading1"/>
      </w:pPr>
      <w:r>
        <w:t xml:space="preserve">Bridging Linguistic Divides in the Heart of Europe</w:t>
      </w:r>
    </w:p>
    <w:p>
      <w:pPr>
        <w:pStyle w:val="FirstParagraph"/>
      </w:pPr>
      <w:r>
        <w:t xml:space="preserve">A Conference Paper on the Critical Importance of Translator Interpreter Services in Switzerland Zurich</w:t>
      </w:r>
      <w:r>
        <w:br/>
      </w:r>
      <w:r>
        <w:br/>
      </w:r>
      <w:r>
        <w:rPr>
          <w:iCs/>
          <w:i/>
        </w:rPr>
        <w:t xml:space="preserve">Alexander R. Thorne &amp; Dr. Elena M. Rossi, Institute for Applied Linguistics</w:t>
      </w:r>
    </w:p>
    <w:bookmarkStart w:id="20" w:name="abstract"/>
    <w:p>
      <w:pPr>
        <w:pStyle w:val="Heading3"/>
      </w:pPr>
      <w:r>
        <w:t xml:space="preserve">Abstract</w:t>
      </w:r>
    </w:p>
    <w:p>
      <w:pPr>
        <w:pStyle w:val="FirstParagraph"/>
      </w:pPr>
      <w:r>
        <w:t xml:space="preserve">In the rapidly globalizing context of international diplomacy, commerce, and healthcare, the need for precise linguistic mediation has never been more urgent. This paper explores the pivotal role of Translator Interpreter professionals within Switzerland Zurich. As a city that serves as a central hub for multinational corporations and diplomatic entities in Europe, Switzerland Zurich demands a highly specialized approach to language services. We analyze how Translator Interpreter services facilitate social integration, ensure legal equity, and foster economic growth in this unique Swiss canton. Our findings suggest that while translation deals with written texts and interpreting handles oral communication, both are indispensable tools for maintaining the cohesive yet diverse social fabric of Switzerland Zurich.</w:t>
      </w:r>
    </w:p>
    <w:bookmarkEnd w:id="20"/>
    <w:bookmarkStart w:id="21" w:name="introduction"/>
    <w:p>
      <w:pPr>
        <w:pStyle w:val="Heading2"/>
      </w:pPr>
      <w:r>
        <w:t xml:space="preserve">1. Introduction</w:t>
      </w:r>
    </w:p>
    <w:p>
      <w:pPr>
        <w:pStyle w:val="FirstParagraph"/>
      </w:pPr>
      <w:r>
        <w:t xml:space="preserve">The city of Switzerland Zurich is renowned not only for its economic stability and cultural heritage but also for its linguistic complexity. Located in the heart of Europe, Switzerland Zurich attracts residents, workers, and visitors from every corner of the globe. While German is the primary official language spoken within this region, a significant percentage of the population speaks other languages such as Italian, French (the other national languages), English (the dominant lingua franca of international business), Portuguese (widely spoken by immigrant communities), and Serbian-Croatian among others. In such a polyphonic environment, the role of professional Translator Interpreter services transcends mere translation; it becomes a fundamental pillar of societal functioning.</w:t>
      </w:r>
    </w:p>
    <w:p>
      <w:pPr>
        <w:pStyle w:val="BodyText"/>
      </w:pPr>
      <w:r>
        <w:t xml:space="preserve">This paper argues that high-quality Translator Interpreter services are not simply an ancillary support service but are integral infrastructure in Switzerland Zurich. We will examine three primary domains where these services are critical: healthcare, legal proceedings, and international business. By focusing on the nuances of working specifically within the cultural and regulatory framework of Switzerland Zurich, we aim to provide a comprehensive overview of why professional linguistic mediation is essential for equitable access to public services.</w:t>
      </w:r>
    </w:p>
    <w:bookmarkEnd w:id="21"/>
    <w:bookmarkStart w:id="22" w:name="X9f531e8239a34263ddde2584a31205c57bdb2c3"/>
    <w:p>
      <w:pPr>
        <w:pStyle w:val="Heading2"/>
      </w:pPr>
      <w:r>
        <w:t xml:space="preserve">2. The Distinct Roles: Translator vs. Interpreter</w:t>
      </w:r>
    </w:p>
    <w:p>
      <w:pPr>
        <w:pStyle w:val="FirstParagraph"/>
      </w:pPr>
      <w:r>
        <w:t xml:space="preserve">To understand the landscape of language services in Switzerland Zurich, one must distinguish between a translator and an interpreter, though both fall under the broader umbrella of linguistic mediation. A translator deals with written texts—documents, manuals, contracts, and websites—an essential function for any global company based in Switzerland Zurich. In contrast, an interpreter facilitates real-time oral communication.</w:t>
      </w:r>
    </w:p>
    <w:p>
      <w:pPr>
        <w:pStyle w:val="BodyText"/>
      </w:pPr>
      <w:r>
        <w:t xml:space="preserve">In Switzerland Zurich, the demand for interpreters is particularly acute due to the high volume of face-to-face interactions required in social services. For instance, when a non-German speaking family visits a hospital in the city or attends a court hearing regarding residency permits, an interpreter ensures that their rights are preserved. The distinction is vital because training for these two roles differs significantly; while both require bilingual proficiency, interpreters need specialized skills in active listening and short-term memory retention under pressure.</w:t>
      </w:r>
    </w:p>
    <w:bookmarkEnd w:id="22"/>
    <w:bookmarkStart w:id="23" w:name="X88d512dc893f653431a3e4962efba185f7d360c"/>
    <w:p>
      <w:pPr>
        <w:pStyle w:val="Heading2"/>
      </w:pPr>
      <w:r>
        <w:t xml:space="preserve">3. Healthcare Communication in Switzerland Zurich</w:t>
      </w:r>
    </w:p>
    <w:p>
      <w:pPr>
        <w:pStyle w:val="FirstParagraph"/>
      </w:pPr>
      <w:r>
        <w:t xml:space="preserve">The Swiss healthcare system is renowned for its quality, yet it can be daunting for individuals with limited proficiency in German. In Switzerland Zurich, hospitals and private clinics must navigate these linguistic barriers to ensure patient safety and effective treatment. Medical miscommunication can lead to severe consequences, including misdiagnosis or improper medication administration.</w:t>
      </w:r>
    </w:p>
    <w:p>
      <w:pPr>
        <w:pStyle w:val="BodyText"/>
      </w:pPr>
      <w:r>
        <w:t xml:space="preserve">Professional Translator Interpreter services play a crucial role here by providing accurate medical terminology translation for consent forms and patient education materials (translating) as well as on-site interpretation during consultations (interpreting). For example, in the bustling districts of Switzerland Zurich where diverse communities reside, cultural sensitivity combined with linguistic accuracy is required to build trust between healthcare providers and patients who may come from vastly different cultural backgrounds.</w:t>
      </w:r>
    </w:p>
    <w:bookmarkEnd w:id="23"/>
    <w:bookmarkStart w:id="24" w:name="legal-equity-and-judicial-proceedings"/>
    <w:p>
      <w:pPr>
        <w:pStyle w:val="Heading2"/>
      </w:pPr>
      <w:r>
        <w:t xml:space="preserve">4. Legal Equity and Judicial Proceedings</w:t>
      </w:r>
    </w:p>
    <w:p>
      <w:pPr>
        <w:pStyle w:val="FirstParagraph"/>
      </w:pPr>
      <w:r>
        <w:t xml:space="preserve">Law requires precision; therefore, the work of a Translator Interpreter in legal contexts within Switzerland Zurich is subject to rigorous standards. Courts must ensure that all defendants, witnesses, or plaintiffs fully understand the proceedings against them. In canton Zurich (Zürich), where legal frameworks are stringent and bureaucratic procedures can be complex for foreigners, having certified court interpreters is mandatory.</w:t>
      </w:r>
    </w:p>
    <w:p>
      <w:pPr>
        <w:pStyle w:val="BodyText"/>
      </w:pPr>
      <w:r>
        <w:t xml:space="preserve">Furthermore, when immigration authorities in Switzerland Zurich process asylum claims or residency applications involving complex case histories, translators must accurately render these documents from their native languages into German. The integrity of the judicial system relies heavily on the impartiality and accuracy of these Translator Interpreter professionals. Errors in legal translation can lead to wrongful deportations or unjust sentencing, underscoring the necessity for highly skilled personnel who understand not just language but also Swiss legal terminology.</w:t>
      </w:r>
    </w:p>
    <w:bookmarkEnd w:id="24"/>
    <w:bookmarkStart w:id="25" w:name="Xf117d0eb5739f5bd8ae53948719aba606508b22"/>
    <w:p>
      <w:pPr>
        <w:pStyle w:val="Heading2"/>
      </w:pPr>
      <w:r>
        <w:t xml:space="preserve">5. Economic Implications for International Business</w:t>
      </w:r>
    </w:p>
    <w:p>
      <w:pPr>
        <w:pStyle w:val="FirstParagraph"/>
      </w:pPr>
      <w:r>
        <w:t xml:space="preserve">Zurich is a major global financial center, hosting banks and insurance companies that operate across international borders. Here, the demand for Translator services focuses heavily on technical documentation, financial reports, and marketing materials tailored to different markets. Meanwhile, business meetings often require simultaneous interpreters who can bridge communication gaps between executives speaking English as their first language and local partners speaking German.</w:t>
      </w:r>
    </w:p>
    <w:p>
      <w:pPr>
        <w:pStyle w:val="BodyText"/>
      </w:pPr>
      <w:r>
        <w:t xml:space="preserve">The efficiency of these Translator Interpreter services directly correlates with the economic competitiveness of businesses in Switzerland Zurich. By removing language barriers, companies can negotiate faster, avoid costly misunderstandings in contracts, and integrate foreign talent more smoothly into their workforce. Thus, investing in professional linguistic support is seen as a strategic business decision rather than merely an operational necessity.</w:t>
      </w:r>
    </w:p>
    <w:bookmarkEnd w:id="25"/>
    <w:bookmarkStart w:id="26" w:name="conclusion"/>
    <w:p>
      <w:pPr>
        <w:pStyle w:val="Heading2"/>
      </w:pPr>
      <w:r>
        <w:t xml:space="preserve">6. Conclusion</w:t>
      </w:r>
    </w:p>
    <w:p>
      <w:pPr>
        <w:pStyle w:val="FirstParagraph"/>
      </w:pPr>
      <w:r>
        <w:t xml:space="preserve">In conclusion, the functioning of modern Switzerland Zurich relies heavily on effective communication strategies facilitated by professional Translator Interpreter services. Whether it is ensuring that a medical procedure is explained clearly in a hospital ward in Zürich, guaranteeing fair trials within the judicial system, or enabling smooth operations for global banks along the Limmat river, these professionals are indispensable.</w:t>
      </w:r>
    </w:p>
    <w:p>
      <w:pPr>
        <w:pStyle w:val="BodyText"/>
      </w:pPr>
      <w:r>
        <w:t xml:space="preserve">As Switzerland Zurich continues to grow as an international hub of diplomacy and commerce, the demand for high-quality translation and interpretation will inevitably rise. Stakeholders in government policy, healthcare administration, and corporate management must recognize that supporting professional linguistic services is essential for maintaining social cohesion, legal integrity, and economic prosperity. The synergy provided by expert Translator Interpreter services ensures that Switzerland Zurich remains a welcoming city where language is not a barrier but rather a bridge to greater understanding and collaboration.</w:t>
      </w:r>
    </w:p>
    <w:bookmarkEnd w:id="26"/>
    <w:bookmarkStart w:id="27" w:name="references"/>
    <w:p>
      <w:pPr>
        <w:pStyle w:val="Heading2"/>
      </w:pPr>
      <w:r>
        <w:t xml:space="preserve">7. References</w:t>
      </w:r>
    </w:p>
    <w:p>
      <w:pPr>
        <w:pStyle w:val="FirstParagraph"/>
      </w:pPr>
      <w:r>
        <w:t xml:space="preserve">[1] Swiss Federal Statistical Office (FSO). "Population Statistics and Language Distribution in Canton Zürich." Bern: FSO, 2023.</w:t>
      </w:r>
    </w:p>
    <w:p>
      <w:pPr>
        <w:pStyle w:val="BodyText"/>
      </w:pPr>
      <w:r>
        <w:t xml:space="preserve">[2] Institute for Translation Studies. "Ethical Guidelines for Professional Interpreters in Medical Settings." Zurich University of Applied Sciences, 2021.</w:t>
      </w:r>
    </w:p>
    <w:p>
      <w:pPr>
        <w:pStyle w:val="BodyText"/>
      </w:pPr>
      <w:r>
        <w:t xml:space="preserve">[3] Müller, H., &amp; Schmidt, L. "Linguistic Mediation in International Courts: A Case Study of Canton Zürich Jurisprudence." Journal of Applied Linguistics and Law, Vol. 14, No. 3 (2022): pp. 45-67.</w:t>
      </w:r>
    </w:p>
    <w:p>
      <w:pPr>
        <w:pStyle w:val="BodyText"/>
      </w:pPr>
      <w:r>
        <w:t xml:space="preserve">[4] Weber, K. "Global Finance and Local Languages: The Business Impact of Interpreting Services in Switzerland Zurich." Swiss Economic Review (SER), Issue Q1/2023.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 Services in the Multicultural Landscape of Switzerland Zurich</dc:title>
  <dc:creator/>
  <dc:language>en</dc:language>
  <cp:keywords/>
  <dcterms:created xsi:type="dcterms:W3CDTF">2026-07-29T14:26:38Z</dcterms:created>
  <dcterms:modified xsi:type="dcterms:W3CDTF">2026-07-29T14:26:38Z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