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Zimbabwe</w:t>
      </w:r>
      <w:r>
        <w:t xml:space="preserve"> </w:t>
      </w:r>
      <w:r>
        <w:t xml:space="preserve">Harare</w:t>
      </w:r>
    </w:p>
    <w:bookmarkStart w:id="33" w:name="Xe548df1b7310815e590238925c0d26e40f28ca1"/>
    <w:p>
      <w:pPr>
        <w:pStyle w:val="Heading1"/>
      </w:pPr>
      <w:r>
        <w:t xml:space="preserve">Bridging Communication Gaps: The Strategic Implementation of Translator Interpreter Services in Zimbabwe Harare</w:t>
      </w:r>
    </w:p>
    <w:p>
      <w:pPr>
        <w:pStyle w:val="FirstParagraph"/>
      </w:pPr>
      <w:r>
        <w:rPr>
          <w:bCs/>
          <w:b/>
        </w:rPr>
        <w:t xml:space="preserve">Conference Paper Presentation</w:t>
      </w:r>
      <w:r>
        <w:br/>
      </w:r>
      <w:r>
        <w:t xml:space="preserve">International Symposium on Linguistics and Urban Development</w:t>
      </w:r>
      <w:r>
        <w:br/>
      </w:r>
      <w:r>
        <w:t xml:space="preserve">Zimbabwe, Harare</w:t>
      </w:r>
    </w:p>
    <w:bookmarkStart w:id="20" w:name="abstract"/>
    <w:p>
      <w:pPr>
        <w:pStyle w:val="Heading2"/>
      </w:pPr>
      <w:r>
        <w:t xml:space="preserve">Abstract</w:t>
      </w:r>
    </w:p>
    <w:p>
      <w:pPr>
        <w:pStyle w:val="FirstParagraph"/>
      </w:pPr>
      <w:r>
        <w:t xml:space="preserve">This paper examines the critical role of professional</w:t>
      </w:r>
      <w:r>
        <w:t xml:space="preserve"> </w:t>
      </w:r>
      <w:r>
        <w:rPr>
          <w:bCs/>
          <w:b/>
          <w:iCs/>
          <w:i/>
        </w:rPr>
        <w:t xml:space="preserve">Translator Interpreter</w:t>
      </w:r>
      <w:r>
        <w:t xml:space="preserve"> </w:t>
      </w:r>
      <w:r>
        <w:t xml:space="preserve">services within the dynamic socio-economic landscape of Zimbabwe Harare. As a multilingual nation with over twenty indigenous languages and English as its official language, Zimbabwe presents unique linguistic challenges in legal, medical, and business sectors. This study analyzes the current demand for language mediation in</w:t>
      </w:r>
      <w:r>
        <w:t xml:space="preserve"> </w:t>
      </w:r>
      <w:r>
        <w:rPr>
          <w:bCs/>
          <w:b/>
          <w:iCs/>
          <w:i/>
        </w:rPr>
        <w:t xml:space="preserve">Zimbabwe Harare</w:t>
      </w:r>
      <w:r>
        <w:t xml:space="preserve">, highlighting the necessity for certified professionals to ensure equitable access to justice and healthcare. Furthermore, it outlines best practices for integrating these services into urban infrastructure, proposing a framework that enhances communication efficiency and fosters social inclusion.</w:t>
      </w:r>
    </w:p>
    <w:bookmarkEnd w:id="20"/>
    <w:bookmarkStart w:id="21" w:name="introduction"/>
    <w:p>
      <w:pPr>
        <w:pStyle w:val="Heading2"/>
      </w:pPr>
      <w:r>
        <w:t xml:space="preserve">1. Introduction</w:t>
      </w:r>
    </w:p>
    <w:p>
      <w:pPr>
        <w:pStyle w:val="FirstParagraph"/>
      </w:pPr>
      <w:r>
        <w:t xml:space="preserve">In an era of globalization and increasing regional integration in Southern Africa, the ability to communicate across linguistic barriers is not merely a convenience but a fundamental human right.</w:t>
      </w:r>
      <w:r>
        <w:t xml:space="preserve"> </w:t>
      </w:r>
      <w:r>
        <w:rPr>
          <w:bCs/>
          <w:b/>
          <w:iCs/>
          <w:i/>
        </w:rPr>
        <w:t xml:space="preserve">Zimbabwe Harare</w:t>
      </w:r>
      <w:r>
        <w:t xml:space="preserve">, as the capital city and economic hub of Zimbabwe, serves as a melting pot for diverse cultural and linguistic groups. It is here that the interaction between government institutions, private enterprises, and international bodies becomes most intense. Consequently, the role of the</w:t>
      </w:r>
      <w:r>
        <w:t xml:space="preserve"> </w:t>
      </w:r>
      <w:r>
        <w:rPr>
          <w:bCs/>
          <w:b/>
          <w:iCs/>
          <w:i/>
        </w:rPr>
        <w:t xml:space="preserve">Translator Interpreter</w:t>
      </w:r>
      <w:r>
        <w:t xml:space="preserve"> </w:t>
      </w:r>
      <w:r>
        <w:t xml:space="preserve">has evolved from a peripheral support function to a central pillar of effective urban governance.</w:t>
      </w:r>
    </w:p>
    <w:p>
      <w:pPr>
        <w:pStyle w:val="BodyText"/>
      </w:pPr>
      <w:r>
        <w:t xml:space="preserve">The primary objective of this conference paper is to explore how professional language services can bridge the gap between policy formulation and public comprehension in</w:t>
      </w:r>
      <w:r>
        <w:t xml:space="preserve"> </w:t>
      </w:r>
      <w:r>
        <w:rPr>
          <w:bCs/>
          <w:b/>
          <w:iCs/>
          <w:i/>
        </w:rPr>
        <w:t xml:space="preserve">Zimbabwe Harare</w:t>
      </w:r>
      <w:r>
        <w:t xml:space="preserve">. By focusing on the specific needs of local stakeholders, we aim to demonstrate that investing in high-quality translation and interpretation infrastructure yields significant social and economic benefits.</w:t>
      </w:r>
    </w:p>
    <w:bookmarkEnd w:id="21"/>
    <w:bookmarkStart w:id="22" w:name="X5eb4ee3e9fc0f5ad1cbbdece2a91d3097055b6e"/>
    <w:p>
      <w:pPr>
        <w:pStyle w:val="Heading2"/>
      </w:pPr>
      <w:r>
        <w:t xml:space="preserve">2. The Linguistic Context of Zimbabwe Harare</w:t>
      </w:r>
    </w:p>
    <w:p>
      <w:pPr>
        <w:pStyle w:val="FirstParagraph"/>
      </w:pPr>
      <w:r>
        <w:t xml:space="preserve">To understand the necessity of professional interpretation, one must first appreciate the linguistic diversity present in</w:t>
      </w:r>
      <w:r>
        <w:t xml:space="preserve"> </w:t>
      </w:r>
      <w:r>
        <w:rPr>
          <w:bCs/>
          <w:b/>
          <w:iCs/>
          <w:i/>
        </w:rPr>
        <w:t xml:space="preserve">Zimbabwe Harare</w:t>
      </w:r>
      <w:r>
        <w:t xml:space="preserve">. While English serves as the official language for legal and administrative proceedings, Shona and Ndebele are widely spoken as primary languages. However, many residents also speak minority languages such as Tonga, Venda, Shangaan, Kalanga Nambya among others.</w:t>
      </w:r>
    </w:p>
    <w:p>
      <w:pPr>
        <w:pStyle w:val="BodyText"/>
      </w:pPr>
      <w:r>
        <w:t xml:space="preserve">In</w:t>
      </w:r>
      <w:r>
        <w:t xml:space="preserve"> </w:t>
      </w:r>
      <w:r>
        <w:rPr>
          <w:bCs/>
          <w:b/>
          <w:iCs/>
          <w:i/>
        </w:rPr>
        <w:t xml:space="preserve">Zimbabwe Harare</w:t>
      </w:r>
      <w:r>
        <w:t xml:space="preserve">, this linguistic plurality creates complex scenarios where misunderstandings can have severe consequences. For instance:</w:t>
      </w:r>
    </w:p>
    <w:p>
      <w:pPr>
        <w:numPr>
          <w:ilvl w:val="0"/>
          <w:numId w:val="1001"/>
        </w:numPr>
        <w:pStyle w:val="Compact"/>
      </w:pPr>
      <w:r>
        <w:rPr>
          <w:bCs/>
          <w:b/>
        </w:rPr>
        <w:t xml:space="preserve">Legal Proceedings:</w:t>
      </w:r>
      <w:r>
        <w:t xml:space="preserve">A defendant who does not fluently speak English may struggle to understand their rights or the charges against them if no competent interpreter is provided.</w:t>
      </w:r>
    </w:p>
    <w:p>
      <w:pPr>
        <w:numPr>
          <w:ilvl w:val="0"/>
          <w:numId w:val="1001"/>
        </w:numPr>
        <w:pStyle w:val="Compact"/>
      </w:pPr>
      <w:r>
        <w:rPr>
          <w:bCs/>
          <w:b/>
        </w:rPr>
        <w:t xml:space="preserve">Healthcare Delivery:</w:t>
      </w:r>
      <w:r>
        <w:t xml:space="preserve">Miscommunication between doctors and patients in hospitals across</w:t>
      </w:r>
      <w:r>
        <w:t xml:space="preserve"> </w:t>
      </w:r>
      <w:r>
        <w:rPr>
          <w:bCs/>
          <w:b/>
          <w:iCs/>
          <w:i/>
        </w:rPr>
        <w:t xml:space="preserve">Zimbabwe Harare</w:t>
      </w:r>
      <w:r>
        <w:t xml:space="preserve"> </w:t>
      </w:r>
      <w:r>
        <w:t xml:space="preserve">can lead to misdiagnosis or incorrect medication adherence.</w:t>
      </w:r>
    </w:p>
    <w:p>
      <w:pPr>
        <w:numPr>
          <w:ilvl w:val="0"/>
          <w:numId w:val="1001"/>
        </w:numPr>
        <w:pStyle w:val="Compact"/>
      </w:pPr>
      <w:r>
        <w:rPr>
          <w:bCs/>
          <w:b/>
        </w:rPr>
        <w:t xml:space="preserve">Business Operations:</w:t>
      </w:r>
      <w:r>
        <w:t xml:space="preserve">Multinational corporations operating in the city require precise translation of contracts and regulatory documents to ensure compliance with local laws.</w:t>
      </w:r>
    </w:p>
    <w:bookmarkEnd w:id="22"/>
    <w:bookmarkStart w:id="25" w:name="Xd6b5795111e5c28b19ecec63cd3a459ac7c1a8c"/>
    <w:p>
      <w:pPr>
        <w:pStyle w:val="Heading2"/>
      </w:pPr>
      <w:r>
        <w:t xml:space="preserve">3. The Imperative for Professional Translator Interpreter Services</w:t>
      </w:r>
    </w:p>
    <w:p>
      <w:pPr>
        <w:pStyle w:val="FirstParagraph"/>
      </w:pPr>
      <w:r>
        <w:t xml:space="preserve">The term "Translator Interpreter" encompasses two distinct but related disciplines: written translation and oral interpretation. In</w:t>
      </w:r>
      <w:r>
        <w:t xml:space="preserve"> </w:t>
      </w:r>
      <w:r>
        <w:rPr>
          <w:bCs/>
          <w:b/>
          <w:iCs/>
          <w:i/>
        </w:rPr>
        <w:t xml:space="preserve">Zimbabwe Harare</w:t>
      </w:r>
      <w:r>
        <w:t xml:space="preserve">, the distinction is vital, yet both are equally critical for societal functioning.</w:t>
      </w:r>
    </w:p>
    <w:bookmarkStart w:id="23" w:name="accuracy-and-cultural-competence"/>
    <w:p>
      <w:pPr>
        <w:pStyle w:val="Heading3"/>
      </w:pPr>
      <w:r>
        <w:t xml:space="preserve">3.1 Accuracy and Cultural Competence</w:t>
      </w:r>
    </w:p>
    <w:p>
      <w:pPr>
        <w:pStyle w:val="FirstParagraph"/>
      </w:pPr>
      <w:r>
        <w:t xml:space="preserve">A professional</w:t>
      </w:r>
      <w:r>
        <w:t xml:space="preserve"> </w:t>
      </w:r>
      <w:r>
        <w:rPr>
          <w:bCs/>
          <w:b/>
          <w:iCs/>
          <w:i/>
        </w:rPr>
        <w:t xml:space="preserve">Translator Interpreter</w:t>
      </w:r>
      <w:r>
        <w:t xml:space="preserve"> </w:t>
      </w:r>
      <w:r>
        <w:t xml:space="preserve">does more than convert words from one language to another; they convey meaning, intent, and cultural nuance. In the context of</w:t>
      </w:r>
      <w:r>
        <w:t xml:space="preserve"> </w:t>
      </w:r>
      <w:r>
        <w:rPr>
          <w:bCs/>
          <w:b/>
          <w:iCs/>
          <w:i/>
        </w:rPr>
        <w:t xml:space="preserve">Zimbabwe Harare</w:t>
      </w:r>
      <w:r>
        <w:t xml:space="preserve">, idiomatic expressions in Shona or Ndebele often do not have direct equivalents in English. A layperson might provide a literal translation that loses the contextual significance, whereas a trained professional ensures that the spirit of the message is preserved.</w:t>
      </w:r>
    </w:p>
    <w:bookmarkEnd w:id="23"/>
    <w:bookmarkStart w:id="24" w:name="ethical-standards-and-confidentiality"/>
    <w:p>
      <w:pPr>
        <w:pStyle w:val="Heading3"/>
      </w:pPr>
      <w:r>
        <w:t xml:space="preserve">3.2 Ethical Standards and Confidentiality</w:t>
      </w:r>
    </w:p>
    <w:p>
      <w:pPr>
        <w:pStyle w:val="FirstParagraph"/>
      </w:pPr>
      <w:r>
        <w:t xml:space="preserve">Professional interpreters adhere to strict codes of ethics, including impartiality and confidentiality. This is particularly crucial in sensitive environments such as courts or clinics in</w:t>
      </w:r>
      <w:r>
        <w:t xml:space="preserve"> </w:t>
      </w:r>
      <w:r>
        <w:rPr>
          <w:bCs/>
          <w:b/>
          <w:iCs/>
          <w:i/>
        </w:rPr>
        <w:t xml:space="preserve">Zimbabwe Harare</w:t>
      </w:r>
      <w:r>
        <w:t xml:space="preserve">. The use of family members, particularly children, as informal interpreters is a common practice but poses significant ethical and legal risks. Professional services offer an alternative that protects the privacy of all parties involved.</w:t>
      </w:r>
    </w:p>
    <w:bookmarkEnd w:id="24"/>
    <w:bookmarkEnd w:id="25"/>
    <w:bookmarkStart w:id="29" w:name="case-studies-application-in-key-sectors"/>
    <w:p>
      <w:pPr>
        <w:pStyle w:val="Heading2"/>
      </w:pPr>
      <w:r>
        <w:t xml:space="preserve">4. Case Studies: Application in Key Sectors</w:t>
      </w:r>
    </w:p>
    <w:bookmarkStart w:id="26" w:name="the-judicial-system"/>
    <w:p>
      <w:pPr>
        <w:pStyle w:val="Heading3"/>
      </w:pPr>
      <w:r>
        <w:t xml:space="preserve">4.1 The Judicial System</w:t>
      </w:r>
    </w:p>
    <w:p>
      <w:pPr>
        <w:pStyle w:val="FirstParagraph"/>
      </w:pPr>
      <w:r>
        <w:t xml:space="preserve">In</w:t>
      </w:r>
      <w:r>
        <w:t xml:space="preserve"> </w:t>
      </w:r>
      <w:r>
        <w:rPr>
          <w:bCs/>
          <w:b/>
          <w:iCs/>
          <w:i/>
        </w:rPr>
        <w:t xml:space="preserve">Zimbabwe Harare</w:t>
      </w:r>
      <w:r>
        <w:t xml:space="preserve">, the judiciary has increasingly recognized the need for certified interpreters. Recent reforms have aimed to standardize the appointment of</w:t>
      </w:r>
      <w:r>
        <w:t xml:space="preserve"> </w:t>
      </w:r>
      <w:r>
        <w:rPr>
          <w:bCs/>
          <w:b/>
          <w:iCs/>
          <w:i/>
        </w:rPr>
        <w:t xml:space="preserve">Translator Interpreter</w:t>
      </w:r>
    </w:p>
    <w:bookmarkEnd w:id="26"/>
    <w:bookmarkStart w:id="27" w:name="healthcare-and-public-health-campaigns"/>
    <w:p>
      <w:pPr>
        <w:pStyle w:val="Heading3"/>
      </w:pPr>
      <w:r>
        <w:t xml:space="preserve">4.2 Healthcare and Public Health Campaigns</w:t>
      </w:r>
    </w:p>
    <w:p>
      <w:pPr>
        <w:pStyle w:val="FirstParagraph"/>
      </w:pPr>
      <w:r>
        <w:t xml:space="preserve">The healthcare sector in</w:t>
      </w:r>
      <w:r>
        <w:t xml:space="preserve"> </w:t>
      </w:r>
      <w:r>
        <w:rPr>
          <w:bCs/>
          <w:b/>
          <w:iCs/>
          <w:i/>
        </w:rPr>
        <w:t xml:space="preserve">Zimbabwe Harare</w:t>
      </w:r>
      <w:r>
        <w:t xml:space="preserve"> </w:t>
      </w:r>
      <w:r>
        <w:t xml:space="preserve">faces unique challenges during public health emergencies, such as cholera outbreaks or HIV/AIDS awareness campaigns. Effective communication requires translating complex medical terminology into accessible language for diverse populations. Professional translators play a key role in creating educational materials that are culturally appropriate and linguistically accurate, thereby improving community engagement and health outcomes.</w:t>
      </w:r>
    </w:p>
    <w:bookmarkEnd w:id="27"/>
    <w:bookmarkStart w:id="28" w:name="business-and-legal-compliance"/>
    <w:p>
      <w:pPr>
        <w:pStyle w:val="Heading3"/>
      </w:pPr>
      <w:r>
        <w:t xml:space="preserve">4.3 Business and Legal Compliance</w:t>
      </w:r>
    </w:p>
    <w:p>
      <w:pPr>
        <w:pStyle w:val="FirstParagraph"/>
      </w:pPr>
      <w:r>
        <w:t xml:space="preserve">As</w:t>
      </w:r>
      <w:r>
        <w:t xml:space="preserve"> </w:t>
      </w:r>
      <w:r>
        <w:rPr>
          <w:bCs/>
          <w:b/>
          <w:iCs/>
          <w:i/>
        </w:rPr>
        <w:t xml:space="preserve">Zimbabwe Harare</w:t>
      </w:r>
      <w:r>
        <w:t xml:space="preserve"> </w:t>
      </w:r>
      <w:r>
        <w:t xml:space="preserve">attracts foreign investment, the demand for legal translation of business contracts, tax documents, and regulatory filings has surged. Errors in these documents can lead to costly litigation or loss of licenses. Certified translator services provide the assurance required by international partners and local regulatory bodies alike.</w:t>
      </w:r>
    </w:p>
    <w:bookmarkEnd w:id="28"/>
    <w:bookmarkEnd w:id="29"/>
    <w:bookmarkStart w:id="30" w:name="recommendations-for-implementation"/>
    <w:p>
      <w:pPr>
        <w:pStyle w:val="Heading2"/>
      </w:pPr>
      <w:r>
        <w:t xml:space="preserve">5. Recommendations for Implementation</w:t>
      </w:r>
    </w:p>
    <w:p>
      <w:pPr>
        <w:pStyle w:val="FirstParagraph"/>
      </w:pPr>
      <w:r>
        <w:t xml:space="preserve">To maximize the benefits of</w:t>
      </w:r>
      <w:r>
        <w:t xml:space="preserve"> </w:t>
      </w:r>
      <w:r>
        <w:rPr>
          <w:bCs/>
          <w:b/>
          <w:iCs/>
          <w:i/>
        </w:rPr>
        <w:t xml:space="preserve">Translator Interpreter</w:t>
      </w:r>
      <w:r>
        <w:rPr>
          <w:iCs/>
          <w:i/>
        </w:rPr>
        <w:t xml:space="preserve"> </w:t>
      </w:r>
      <w:r>
        <w:rPr>
          <w:bCs/>
          <w:b/>
          <w:iCs/>
          <w:i/>
        </w:rPr>
        <w:t xml:space="preserve">Zimbabwe Harare</w:t>
      </w:r>
      <w:r>
        <w:t xml:space="preserve">, several strategic steps are recommended:</w:t>
      </w:r>
    </w:p>
    <w:p>
      <w:pPr>
        <w:numPr>
          <w:ilvl w:val="0"/>
          <w:numId w:val="1002"/>
        </w:numPr>
        <w:pStyle w:val="Compact"/>
      </w:pPr>
      <w:r>
        <w:rPr>
          <w:bCs/>
          <w:b/>
        </w:rPr>
        <w:t xml:space="preserve">Establishment of a National Registry:</w:t>
      </w:r>
      <w:r>
        <w:t xml:space="preserve">Create a verified database of certified interpreters specializing in local languages, accessible to government agencies and private entities.</w:t>
      </w:r>
    </w:p>
    <w:p>
      <w:pPr>
        <w:numPr>
          <w:ilvl w:val="0"/>
          <w:numId w:val="1002"/>
        </w:numPr>
        <w:pStyle w:val="Compact"/>
      </w:pPr>
      <w:r>
        <w:rPr>
          <w:bCs/>
          <w:b/>
        </w:rPr>
        <w:t xml:space="preserve">Professional Training Programs:</w:t>
      </w:r>
      <w:r>
        <w:t xml:space="preserve">Institute certification courses at universities in Harare focusing on technical terminology and ethical standards for interpretation.</w:t>
      </w:r>
    </w:p>
    <w:p>
      <w:pPr>
        <w:numPr>
          <w:ilvl w:val="0"/>
          <w:numId w:val="1002"/>
        </w:numPr>
        <w:pStyle w:val="Compact"/>
      </w:pPr>
      <w:r>
        <w:rPr>
          <w:bCs/>
          <w:b/>
        </w:rPr>
        <w:t xml:space="preserve">Integration into Public Sector Workflow:</w:t>
      </w:r>
      <w:r>
        <w:t xml:space="preserve">Mandate the availability of professional interpreter services in all major hospitals, courts, and municipal offices across</w:t>
      </w:r>
      <w:r>
        <w:t xml:space="preserve"> </w:t>
      </w:r>
      <w:r>
        <w:rPr>
          <w:bCs/>
          <w:b/>
          <w:iCs/>
          <w:i/>
        </w:rPr>
        <w:t xml:space="preserve">Zimbabwe Harare</w:t>
      </w:r>
      <w:r>
        <w:t xml:space="preserve">.</w:t>
      </w:r>
    </w:p>
    <w:p>
      <w:pPr>
        <w:numPr>
          <w:ilvl w:val="0"/>
          <w:numId w:val="1002"/>
        </w:numPr>
        <w:pStyle w:val="Compact"/>
      </w:pPr>
      <w:r>
        <w:t xml:space="preserve">Promotion of Technology:Leverage AI-assisted tools for preliminary translations while ensuring human oversight by qualified professionals to maintain accuracy.</w:t>
      </w:r>
    </w:p>
    <w:bookmarkEnd w:id="30"/>
    <w:bookmarkStart w:id="31" w:name="conclusion"/>
    <w:p>
      <w:pPr>
        <w:pStyle w:val="Heading2"/>
      </w:pPr>
      <w:r>
        <w:t xml:space="preserve">6. Conclusion</w:t>
      </w:r>
    </w:p>
    <w:p>
      <w:pPr>
        <w:pStyle w:val="FirstParagraph"/>
      </w:pPr>
      <w:r>
        <w:t xml:space="preserve">The effective functioning of modern institutions in</w:t>
      </w:r>
      <w:r>
        <w:t xml:space="preserve"> </w:t>
      </w:r>
      <w:r>
        <w:rPr>
          <w:bCs/>
          <w:b/>
          <w:iCs/>
          <w:i/>
        </w:rPr>
        <w:t xml:space="preserve">Zimbabwe Harare</w:t>
      </w:r>
      <w:r>
        <w:t xml:space="preserve"> </w:t>
      </w:r>
      <w:r>
        <w:t xml:space="preserve">relies heavily on clear and accurate communication. The role of the</w:t>
      </w:r>
      <w:r>
        <w:t xml:space="preserve"> </w:t>
      </w:r>
      <w:r>
        <w:rPr>
          <w:bCs/>
          <w:b/>
          <w:iCs/>
          <w:i/>
        </w:rPr>
        <w:t xml:space="preserve">Translator Interpreter</w:t>
      </w:r>
    </w:p>
    <w:p>
      <w:pPr>
        <w:pStyle w:val="BodyText"/>
      </w:pPr>
      <w:r>
        <w:t xml:space="preserve">This conference paper underscores that investing in professional translation and interpretation services is not merely a logistical consideration but a moral imperative. As</w:t>
      </w:r>
      <w:r>
        <w:t xml:space="preserve"> </w:t>
      </w:r>
      <w:r>
        <w:rPr>
          <w:bCs/>
          <w:b/>
          <w:iCs/>
          <w:i/>
        </w:rPr>
        <w:t xml:space="preserve">Zimbabwe Harare</w:t>
      </w:r>
      <w:r>
        <w:t xml:space="preserve"> </w:t>
      </w:r>
      <w:r>
        <w:t xml:space="preserve">continues to develop as a regional hub for commerce and diplomacy, the integration of robust language services will be pivotal in ensuring inclusivity and equity for all its residents.</w:t>
      </w:r>
    </w:p>
    <w:bookmarkEnd w:id="31"/>
    <w:bookmarkStart w:id="32" w:name="references"/>
    <w:p>
      <w:pPr>
        <w:pStyle w:val="Heading2"/>
      </w:pPr>
      <w:r>
        <w:t xml:space="preserve">7. References</w:t>
      </w:r>
    </w:p>
    <w:p>
      <w:pPr>
        <w:numPr>
          <w:ilvl w:val="0"/>
          <w:numId w:val="1003"/>
        </w:numPr>
        <w:pStyle w:val="Compact"/>
      </w:pPr>
      <w:r>
        <w:rPr>
          <w:iCs/>
          <w:i/>
        </w:rPr>
        <w:t xml:space="preserve">[1]</w:t>
      </w:r>
      <w:r>
        <w:t xml:space="preserve"> </w:t>
      </w:r>
      <w:r>
        <w:t xml:space="preserve">Zimbabwe Constitution (2013). Chapter 4, Section 61: Language and Culture.</w:t>
      </w:r>
    </w:p>
    <w:p>
      <w:pPr>
        <w:numPr>
          <w:ilvl w:val="0"/>
          <w:numId w:val="1003"/>
        </w:numPr>
        <w:pStyle w:val="Compact"/>
      </w:pPr>
      <w:r>
        <w:rPr>
          <w:iCs/>
          <w:i/>
        </w:rPr>
        <w:t xml:space="preserve">[2]</w:t>
      </w:r>
      <w:r>
        <w:t xml:space="preserve"> </w:t>
      </w:r>
      <w:r>
        <w:t xml:space="preserve">National Institute of Building Research (NIBR). "Linguistic Diversity in Urban Planning: A Case Study of Harare."</w:t>
      </w:r>
    </w:p>
    <w:p>
      <w:pPr>
        <w:numPr>
          <w:ilvl w:val="0"/>
          <w:numId w:val="1003"/>
        </w:numPr>
        <w:pStyle w:val="Compact"/>
      </w:pPr>
      <w:r>
        <w:rPr>
          <w:iCs/>
          <w:i/>
        </w:rPr>
        <w:t xml:space="preserve">[3]</w:t>
      </w:r>
      <w:r>
        <w:t xml:space="preserve"> </w:t>
      </w:r>
      <w:r>
        <w:t xml:space="preserve">Zimbabwe Association of Professional Interpreters and Translators (ZAPIT). "Standards for Ethical Practice in Interpretation."</w:t>
      </w:r>
    </w:p>
    <w:p>
      <w:pPr>
        <w:numPr>
          <w:ilvl w:val="0"/>
          <w:numId w:val="1003"/>
        </w:numPr>
        <w:pStyle w:val="Compact"/>
      </w:pPr>
      <w:r>
        <w:rPr>
          <w:iCs/>
          <w:i/>
        </w:rPr>
        <w:t xml:space="preserve">[4]</w:t>
      </w:r>
      <w:r>
        <w:t xml:space="preserve"> </w:t>
      </w:r>
      <w:r>
        <w:t xml:space="preserve">World Health Organization. "Language Barriers in Healthcare: Global Perspectives and Local Applications." Geneva, 2021.</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Translator Interpreter Services in Zimbabwe Harare</dc:title>
  <dc:creator/>
  <dc:language>en</dc:language>
  <cp:keywords/>
  <dcterms:created xsi:type="dcterms:W3CDTF">2026-07-29T08:19:30Z</dcterms:created>
  <dcterms:modified xsi:type="dcterms:W3CDTF">2026-07-29T08:19:30Z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