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Contemporary</w:t>
      </w:r>
      <w:r>
        <w:t xml:space="preserve"> </w:t>
      </w:r>
      <w:r>
        <w:t xml:space="preserve">United</w:t>
      </w:r>
      <w:r>
        <w:t xml:space="preserve"> </w:t>
      </w:r>
      <w:r>
        <w:t xml:space="preserve">States</w:t>
      </w:r>
      <w:r>
        <w:t xml:space="preserve"> </w:t>
      </w:r>
      <w:r>
        <w:t xml:space="preserve">Chicago</w:t>
      </w:r>
      <w:r>
        <w:t xml:space="preserve"> </w:t>
      </w:r>
      <w:r>
        <w:t xml:space="preserve">Academic</w:t>
      </w:r>
      <w:r>
        <w:t xml:space="preserve"> </w:t>
      </w:r>
      <w:r>
        <w:t xml:space="preserve">Ecosystem</w:t>
      </w:r>
    </w:p>
    <w:bookmarkStart w:id="26" w:name="X33dffd12313d89a61ffee3094bfeb6584ff48fb"/>
    <w:p>
      <w:pPr>
        <w:pStyle w:val="Heading1"/>
      </w:pPr>
      <w:r>
        <w:t xml:space="preserve">The Evolving Role of the University Lecturer in the Contemporary United States Chicago Academic Ecosystem</w:t>
      </w:r>
    </w:p>
    <w:p>
      <w:pPr>
        <w:pStyle w:val="FirstParagraph"/>
      </w:pPr>
      <w:r>
        <w:br/>
      </w:r>
    </w:p>
    <w:p>
      <w:pPr>
        <w:pStyle w:val="BodyText"/>
      </w:pPr>
      <w:r>
        <w:rPr>
          <w:iCs/>
          <w:i/>
          <w:bCs/>
          <w:b/>
        </w:rPr>
        <w:t xml:space="preserve">Absentee Abstract. For publication purposes only.</w:t>
      </w:r>
    </w:p>
    <w:p>
      <w:pPr>
        <w:pStyle w:val="BodyText"/>
      </w:pPr>
      <w:r>
        <w:rPr>
          <w:bCs/>
          <w:b/>
        </w:rPr>
        <w:t xml:space="preserve">Abstract:</w:t>
      </w:r>
      <w:r>
        <w:t xml:space="preserve"> </w:t>
      </w:r>
      <w:r>
        <w:t xml:space="preserve">This paper examines the multifaceted responsibilities of the University Lecturer within the unique socio-economic and academic landscape of United States Chicago. As higher education faces unprecedented pressures regarding accessibility, technological integration, and community engagement, the traditional definition of a lecturer is undergoing significant transformation. By analyzing case studies from major institutions in Illinois' largest city, this study argues that modern university lecturers must serve not only as pedagogical experts but also as strategic bridges between academia and the vibrant urban environment of Chicago. The findings suggest that successful integration into this specific regional context requires a dual focus on rigorous scholarly output and deep community partnership.</w:t>
      </w:r>
    </w:p>
    <w:p>
      <w:pPr>
        <w:pStyle w:val="BodyText"/>
      </w:pPr>
      <w:r>
        <w:rPr>
          <w:bCs/>
          <w:b/>
        </w:rPr>
        <w:t xml:space="preserve">Keywords:</w:t>
      </w:r>
      <w:r>
        <w:t xml:space="preserve"> </w:t>
      </w:r>
      <w:r>
        <w:t xml:space="preserve">Higher Education, University Lecturer, United States Chicago, Urban Academia, Community Engagement, Pedagogical Innovation.</w:t>
      </w:r>
    </w:p>
    <w:p>
      <w:pPr>
        <w:pStyle w:val="BodyText"/>
      </w:pPr>
      <w:r>
        <w:t xml:space="preserve">1. Introduction</w:t>
      </w:r>
    </w:p>
    <w:p>
      <w:pPr>
        <w:pStyle w:val="BodyText"/>
      </w:pPr>
      <w:r>
        <w:t xml:space="preserve">The landscape of higher education in the United States is characterized by a diverse array of institutional types and pedagogical approaches. Within this vast system， no region exemplifies the challenges and opportunities for academic professionals more vividly than United States Chicago. Home to world-renowned institutions such as the University of Chicago, Northwestern University (in its proximity), DePaul University, Loyola University Chicago， and Northeastern Illinois University， the city presents a complex tapestry of educational needs. At the heart of this ecosystem is the university lecturer. Historically viewed primarily as instructors responsible for undergraduate teaching or specialized seminar leadership，the modern university lecturer in United States Chicago is expected to navigate a far more intricate professional terrain.</w:t>
      </w:r>
    </w:p>
    <w:p>
      <w:pPr>
        <w:pStyle w:val="BodyText"/>
      </w:pPr>
      <w:r>
        <w:t xml:space="preserve">This paper explores how the role of the University Lecturer has expanded beyond traditional classroom boundaries. In a metropolitan hub like United States Chicago، where industry, culture, and civic life intersect dynamically with academic institutions، lecturers are increasingly called upon to facilitate applied learning， engage in public scholarship، and contribute to regional economic development. Understanding this evolution is critical for administrators， faculty developers، and the lecturers themselves as they seek to maximize their impact within the United States Chicago context.</w:t>
      </w:r>
    </w:p>
    <w:bookmarkStart w:id="20" w:name="Xa69956bcbaa06fce8c4dd4a87e830cbcdfb2426"/>
    <w:p>
      <w:pPr>
        <w:pStyle w:val="Heading2"/>
      </w:pPr>
      <w:r>
        <w:t xml:space="preserve">2. The Unique Context of United States Chicago</w:t>
      </w:r>
    </w:p>
    <w:p>
      <w:pPr>
        <w:pStyle w:val="FirstParagraph"/>
      </w:pPr>
      <w:r>
        <w:t xml:space="preserve">To fully appreciate the position of a University Lecturer in this region， one must first understand the distinct characteristics of United States Chicago. It is a city defined by its industrial heritage， its robust financial sector، and its deeply segregated socio-economic structures that create varying educational needs across different neighborhoods. For universities located here، there is an inherent pressure to remain relevant to the local community while maintaining global academic standards.</w:t>
      </w:r>
    </w:p>
    <w:p>
      <w:pPr>
        <w:pStyle w:val="BodyText"/>
      </w:pPr>
      <w:r>
        <w:t xml:space="preserve">Unlike rural or suburban campuses where the university may operate somewhat in isolation، institutions in United States Chicago are embedded within a dense urban fabric. This proximity demands that a University Lecturer be culturally competent and socially aware. The students enrolled in these institutions often reflect the diversity of the city itself， including first-generation college students، working adults، and individuals seeking career transitions. Consequently، the pedagogical strategies employed by lecturers must be adaptive， inclusive، and responsive to non-traditional student needs.</w:t>
      </w:r>
    </w:p>
    <w:bookmarkEnd w:id="20"/>
    <w:bookmarkStart w:id="23" w:name="Xf9e13847770e573e026cbf0cfec455df728db38"/>
    <w:p>
      <w:pPr>
        <w:pStyle w:val="Heading2"/>
      </w:pPr>
      <w:r>
        <w:t xml:space="preserve">3. Shifting Responsibilities: From Instruction to Integration</w:t>
      </w:r>
    </w:p>
    <w:p>
      <w:pPr>
        <w:pStyle w:val="FirstParagraph"/>
      </w:pPr>
      <w:r>
        <w:t xml:space="preserve">The contemporary University Lecturer in United States Chicago is no longer solely a transmitter of knowledge. The digital revolution and the availability of open educational resources have shifted the focus of higher education towards critical thinking، collaborative problem-solving، and practical application. In this environment، the lecturer acts as a facilitator of learning experiences that connect theoretical concepts with real-world scenarios.</w:t>
      </w:r>
    </w:p>
    <w:bookmarkStart w:id="21" w:name="pedagogical-innovation"/>
    <w:p>
      <w:pPr>
        <w:pStyle w:val="Heading3"/>
      </w:pPr>
      <w:r>
        <w:t xml:space="preserve">3.1 Pedagogical Innovation</w:t>
      </w:r>
    </w:p>
    <w:p>
      <w:pPr>
        <w:pStyle w:val="FirstParagraph"/>
      </w:pPr>
      <w:r>
        <w:t xml:space="preserve">In United States Chicago universities， lecturers are encouraged to integrate technology into their curriculum not merely for efficiency، but for engagement. From virtual reality simulations in medical sciences at local health-systems-adjacent colleges to data analytics projects in business schools， the University Lecturer must remain tech-savvy. Furthermore، there is a growing emphasis on interdisciplinary teaching. A lecturer might collaborate with colleagues from sociology， engineering، and arts departments to create courses that address complex urban issues such as sustainability، public health disparities، or urban planning.</w:t>
      </w:r>
    </w:p>
    <w:bookmarkEnd w:id="21"/>
    <w:bookmarkStart w:id="22" w:name="community-engaged-scholarship"/>
    <w:p>
      <w:pPr>
        <w:pStyle w:val="Heading3"/>
      </w:pPr>
      <w:r>
        <w:t xml:space="preserve">2 Community-Engaged Scholarship</w:t>
      </w:r>
    </w:p>
    <w:p>
      <w:pPr>
        <w:pStyle w:val="FirstParagraph"/>
      </w:pPr>
      <w:r>
        <w:t xml:space="preserve">A defining feature of the academic experience in United States Chicago is the expectation of community engagement. Lecturers are increasingly assessed not just on their publication records، but on their contributions to societal well-being. This "engaged scholarship" involves partnering with local nonprofits، city government agencies، and grassroots organizations. For example， a lecturer in public policy might work with Chicago neighborhood associations to analyze housing data or assist small businesses in navigating regulatory environments.</w:t>
      </w:r>
    </w:p>
    <w:p>
      <w:pPr>
        <w:pStyle w:val="BodyText"/>
      </w:pPr>
      <w:r>
        <w:t xml:space="preserve">This aspect of the role strengthens the university's license to operate within the community. It also provides students with invaluable internship opportunities and real-world portfolios، making them more competitive in the job market upon graduation. The University Lecturer， therefore، becomes a connector، linking academic resources with community needs.</w:t>
      </w:r>
    </w:p>
    <w:bookmarkEnd w:id="22"/>
    <w:bookmarkEnd w:id="23"/>
    <w:bookmarkStart w:id="24" w:name="Xdd6a0f766402813522d3a6061bbeeb331a64bfe"/>
    <w:p>
      <w:pPr>
        <w:pStyle w:val="Heading2"/>
      </w:pPr>
      <w:r>
        <w:t xml:space="preserve">3. Professional Development and Institutional Support</w:t>
      </w:r>
    </w:p>
    <w:p>
      <w:pPr>
        <w:pStyle w:val="FirstParagraph"/>
      </w:pPr>
      <w:r>
        <w:t xml:space="preserve">The expanded role of the University Lecturer necessitates robust support structures from their respective institutions. In United States Chicago's competitive higher education market， universities are investing more heavily in faculty development programs。 These initiatives often focus on digital literacy، inclusive teaching practices، and grant writing for community-based projects.</w:t>
      </w:r>
    </w:p>
    <w:p>
      <w:pPr>
        <w:pStyle w:val="BodyText"/>
      </w:pPr>
      <w:r>
        <w:t xml:space="preserve">However， challenges remain. Many lecturers operate under contingent or part-time status which can limit their ability to engage in long-term community partnerships due to time constraints and lack of resources. Addressing this requires institutional policies that recognize and reward non-traditional forms of scholarship and teaching excellence. For the academic sector in United States Chicago to thrive، it is imperative that University Lecturers are provided with stable employment conditions， professional development funding،and administrative support that acknowledges their dual role as educators and community partners.</w:t>
      </w:r>
    </w:p>
    <w:bookmarkEnd w:id="24"/>
    <w:bookmarkStart w:id="25" w:name="conclusion"/>
    <w:p>
      <w:pPr>
        <w:pStyle w:val="Heading2"/>
      </w:pPr>
      <w:r>
        <w:t xml:space="preserve">4. Conclusion</w:t>
      </w:r>
    </w:p>
    <w:p>
      <w:pPr>
        <w:pStyle w:val="FirstParagraph"/>
      </w:pPr>
      <w:r>
        <w:t xml:space="preserve">In conclusion， the role of the University Lecturer in United States Chicago is undergoing a profound transformation driven by urban dynamics، technological advancements، and societal expectations. These professionals are pivotal in shaping the future of higher education by bridging the gap between academia and society. They must possess not only deep subject matter expertise but also strong interpersonal skills، technological proficiency，and a commitment to civic engagement.</w:t>
      </w:r>
    </w:p>
    <w:p>
      <w:pPr>
        <w:pStyle w:val="BodyText"/>
      </w:pPr>
      <w:r>
        <w:t xml:space="preserve">As we look towards the future، it is essential for stakeholders in United States Chicago's higher education sector to continue advocating for policies that support this evolved role. By empowering University Lecturers with the necessary resources and recognition， institutions can enhance both educational outcomes and community vitality. The success of universities in this region will largely depend on their ability to cultivate lecturers who are not just teachers، but active agents of change within the vibrant tapestry of United States Chicago.</w:t>
      </w:r>
    </w:p>
    <w:p>
      <w:pPr>
        <w:pStyle w:val="BodyText"/>
      </w:pPr>
      <w:r>
        <w:t xml:space="preserve">Future research should explore longitudinal impacts of engaged scholarship programs on student career trajectories and community well-being， as well as best practices for supporting contingent faculty in these complex urban environments. Only through sustained effort and collaboration can the full potential of the University Lecturer be realized in service to both students and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Contemporary United States Chicago Academic Ecosystem</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