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fb69be9ef9eddc89abf4a837bcca9f29ef44101"/>
    <w:p>
      <w:pPr>
        <w:pStyle w:val="Heading1"/>
      </w:pPr>
      <w:r>
        <w:t xml:space="preserve">The Evolving Landscape of User Experience and Interface Design in Tanzania Dar es Salaam</w:t>
      </w:r>
    </w:p>
    <w:p>
      <w:pPr>
        <w:pStyle w:val="FirstParagraph"/>
      </w:pPr>
      <w:r>
        <w:rPr>
          <w:bCs/>
          <w:b/>
        </w:rPr>
        <w:t xml:space="preserve">Presented by:</w:t>
      </w:r>
      <w:r>
        <w:t xml:space="preserve"> </w:t>
      </w:r>
      <w:r>
        <w:t xml:space="preserve">[Author Name/Design Collective]</w:t>
      </w:r>
    </w:p>
    <w:p>
      <w:pPr>
        <w:pStyle w:val="BodyText"/>
      </w:pPr>
      <w:r>
        <w:rPr>
          <w:bCs/>
          <w:b/>
        </w:rPr>
        <w:t xml:space="preserve">Date:</w:t>
      </w:r>
      <w:r>
        <w:t xml:space="preserve"> </w:t>
      </w:r>
      <w:r>
        <w:t xml:space="preserve">October 2023</w:t>
      </w:r>
    </w:p>
    <w:p>
      <w:pPr>
        <w:pStyle w:val="BodyText"/>
      </w:pPr>
      <w:r>
        <w:rPr>
          <w:iCs/>
          <w:i/>
        </w:rPr>
        <w:t xml:space="preserve">A Conference Paper on the Digital Transformation and Design Innovation in Tanzania Dar es Salaam</w:t>
      </w:r>
    </w:p>
    <w:bookmarkEnd w:id="20"/>
    <w:bookmarkStart w:id="21" w:name="abstract-heading"/>
    <w:p>
      <w:pPr>
        <w:pStyle w:val="Heading2"/>
      </w:pPr>
      <w:r>
        <w:t xml:space="preserve">Abstract</w:t>
      </w:r>
    </w:p>
    <w:p>
      <w:pPr>
        <w:pStyle w:val="FirstParagraph"/>
      </w:pPr>
      <w:r>
        <w:t xml:space="preserve">This paper explores the critical role of a</w:t>
      </w:r>
      <w:r>
        <w:t xml:space="preserve"> </w:t>
      </w:r>
      <w:r>
        <w:rPr>
          <w:bCs/>
          <w:b/>
        </w:rPr>
        <w:t xml:space="preserve">UX UI Designer</w:t>
      </w:r>
      <w:r>
        <w:t xml:space="preserve"> </w:t>
      </w:r>
      <w:r>
        <w:t xml:space="preserve">within the rapidly expanding digital ecosystem of Tanzania Dar es Salaam. As Tanzania Dar es Salaam emerges as a key economic hub in East Africa, understanding local user behaviors becomes paramount for successful digital product development. This study examines how design thinking principles are being adapted to meet the unique needs of users in Tanzania Dar es Salaam, focusing on accessibility, mobile-first strategies, and cultural relevance.</w:t>
      </w:r>
    </w:p>
    <w:bookmarkEnd w:id="21"/>
    <w:bookmarkStart w:id="22" w:name="introduction-heading"/>
    <w:p>
      <w:pPr>
        <w:pStyle w:val="Heading2"/>
      </w:pPr>
      <w:r>
        <w:t xml:space="preserve">Introduction</w:t>
      </w:r>
    </w:p>
    <w:p>
      <w:pPr>
        <w:pStyle w:val="FirstParagraph"/>
      </w:pPr>
      <w:r>
        <w:t xml:space="preserve">The digital landscape of Tanzania Dar es Salaam has undergone a significant transformation over the past decade. With increasing internet penetration and mobile device adoption, there is a growing demand for intuitive and user-friendly applications. In this context, the role of a</w:t>
      </w:r>
      <w:r>
        <w:t xml:space="preserve"> </w:t>
      </w:r>
      <w:r>
        <w:rPr>
          <w:bCs/>
          <w:b/>
        </w:rPr>
        <w:t xml:space="preserve">UX UI Designer</w:t>
      </w:r>
      <w:r>
        <w:t xml:space="preserve"> </w:t>
      </w:r>
      <w:r>
        <w:t xml:space="preserve">has become increasingly vital. A UX UI Designer not only creates visually appealing interfaces but also ensures that these designs are functional, accessible, and culturally relevant to the users in Tanzania Dar es Salaam.</w:t>
      </w:r>
    </w:p>
    <w:bookmarkEnd w:id="22"/>
    <w:bookmarkStart w:id="23" w:name="methodology-heading"/>
    <w:p>
      <w:pPr>
        <w:pStyle w:val="Heading2"/>
      </w:pPr>
      <w:r>
        <w:t xml:space="preserve">Methodological Approach</w:t>
      </w:r>
    </w:p>
    <w:p>
      <w:pPr>
        <w:pStyle w:val="FirstParagraph"/>
      </w:pPr>
      <w:r>
        <w:t xml:space="preserve">To understand the specific challenges faced by a</w:t>
      </w:r>
      <w:r>
        <w:t xml:space="preserve"> </w:t>
      </w:r>
      <w:r>
        <w:rPr>
          <w:bCs/>
          <w:b/>
        </w:rPr>
        <w:t xml:space="preserve">UX UI Designer</w:t>
      </w:r>
      <w:r>
        <w:t xml:space="preserve"> </w:t>
      </w:r>
      <w:r>
        <w:t xml:space="preserve">working in Tanzania Dar es Salaam, this paper employs a mixed-methods approach. This includes qualitative interviews with local designers and quantitative analysis of user interaction data from digital platforms popular in Tanzania Dar es Salaam. The methodology emphasizes contextual inquiry, where design researchers immerse themselves in the daily lives of users in Tanzania Dar es Salaam to gain deeper insights into their needs and pain points.</w:t>
      </w:r>
    </w:p>
    <w:bookmarkEnd w:id="23"/>
    <w:bookmarkStart w:id="27" w:name="findings-heading"/>
    <w:p>
      <w:pPr>
        <w:pStyle w:val="Heading2"/>
      </w:pPr>
      <w:r>
        <w:t xml:space="preserve">Key Findings</w:t>
      </w:r>
    </w:p>
    <w:bookmarkStart w:id="24" w:name="cultural-relevance-and-localization"/>
    <w:p>
      <w:pPr>
        <w:pStyle w:val="Heading3"/>
      </w:pPr>
      <w:r>
        <w:t xml:space="preserve">Cultural Relevance and Localization</w:t>
      </w:r>
    </w:p>
    <w:p>
      <w:pPr>
        <w:pStyle w:val="FirstParagraph"/>
      </w:pPr>
      <w:r>
        <w:t xml:space="preserve">One of the primary challenges for a</w:t>
      </w:r>
      <w:r>
        <w:t xml:space="preserve"> </w:t>
      </w:r>
      <w:r>
        <w:rPr>
          <w:bCs/>
          <w:b/>
        </w:rPr>
        <w:t xml:space="preserve">UX UI Designer</w:t>
      </w:r>
      <w:r>
        <w:t xml:space="preserve"> </w:t>
      </w:r>
      <w:r>
        <w:t xml:space="preserve">operating in Tanzania Dar es Salaam is ensuring cultural relevance. Designers must navigate local languages, symbols, and preferences to create interfaces that resonate with users. For instance, color choices and iconography must be carefully selected to avoid unintended meanings in different regions of Tanzania Dar es Salaam.</w:t>
      </w:r>
    </w:p>
    <w:bookmarkEnd w:id="24"/>
    <w:bookmarkStart w:id="25" w:name="mobile-first-design"/>
    <w:p>
      <w:pPr>
        <w:pStyle w:val="Heading3"/>
      </w:pPr>
      <w:r>
        <w:t xml:space="preserve">Mobile-First Design</w:t>
      </w:r>
    </w:p>
    <w:p>
      <w:pPr>
        <w:pStyle w:val="FirstParagraph"/>
      </w:pPr>
      <w:r>
        <w:t xml:space="preserve">In Tanzania Dar es Salaam, mobile devices are the primary means of internet access. Consequently, a</w:t>
      </w:r>
      <w:r>
        <w:t xml:space="preserve"> </w:t>
      </w:r>
      <w:r>
        <w:rPr>
          <w:bCs/>
          <w:b/>
        </w:rPr>
        <w:t xml:space="preserve">UX UI Designer</w:t>
      </w:r>
      <w:r>
        <w:t xml:space="preserve"> </w:t>
      </w:r>
      <w:r>
        <w:t xml:space="preserve">must prioritize mobile-first design strategies. This involves optimizing interfaces for smaller screens, ensuring fast load times even on slower networks common in parts of Tanzania Dar es Salaam, and simplifying navigation to accommodate touch interactions.</w:t>
      </w:r>
    </w:p>
    <w:bookmarkEnd w:id="25"/>
    <w:bookmarkStart w:id="26" w:name="accessibility-and-inclusivity"/>
    <w:p>
      <w:pPr>
        <w:pStyle w:val="Heading3"/>
      </w:pPr>
      <w:r>
        <w:t xml:space="preserve">Accessibility and Inclusivity</w:t>
      </w:r>
    </w:p>
    <w:p>
      <w:pPr>
        <w:pStyle w:val="FirstParagraph"/>
      </w:pPr>
      <w:r>
        <w:t xml:space="preserve">A critical aspect of the work undertaken by a</w:t>
      </w:r>
      <w:r>
        <w:t xml:space="preserve"> </w:t>
      </w:r>
      <w:r>
        <w:rPr>
          <w:bCs/>
          <w:b/>
        </w:rPr>
        <w:t xml:space="preserve">UX UI Designer</w:t>
      </w:r>
      <w:r>
        <w:t xml:space="preserve"> </w:t>
      </w:r>
      <w:r>
        <w:t xml:space="preserve">in Tanzania Dar es Salaam is accessibility. Designers must consider users with varying levels of digital literacy, including those who may be new to online platforms. This includes implementing features like text-to-speech, high-contrast modes, and simplified onboarding processes to ensure inclusivity for all users in Tanzania Dar es Salaam.</w:t>
      </w:r>
    </w:p>
    <w:bookmarkEnd w:id="26"/>
    <w:bookmarkEnd w:id="27"/>
    <w:bookmarkStart w:id="30" w:name="discussion-heading"/>
    <w:p>
      <w:pPr>
        <w:pStyle w:val="Heading2"/>
      </w:pPr>
      <w:r>
        <w:t xml:space="preserve">Discussion</w:t>
      </w:r>
    </w:p>
    <w:p>
      <w:pPr>
        <w:pStyle w:val="FirstParagraph"/>
      </w:pPr>
      <w:r>
        <w:t xml:space="preserve">The findings suggest that the role of a</w:t>
      </w:r>
      <w:r>
        <w:t xml:space="preserve"> </w:t>
      </w:r>
      <w:r>
        <w:rPr>
          <w:bCs/>
          <w:b/>
        </w:rPr>
        <w:t xml:space="preserve">UX UI Designer</w:t>
      </w:r>
      <w:r>
        <w:t xml:space="preserve"> </w:t>
      </w:r>
      <w:r>
        <w:t xml:space="preserve">extends beyond traditional design boundaries when working in Tanzania Dar es Salaam. Designers must act as cultural interpreters and advocates for user needs within the specific context of Tanzania Dar es Salaam. This requires a deep understanding of local market dynamics, technological constraints, and user behaviors unique to Tanzania Dar es Salaam.</w:t>
      </w:r>
    </w:p>
    <w:bookmarkStart w:id="28" w:name="challenges-faced-by-ux-ui-designers"/>
    <w:p>
      <w:pPr>
        <w:pStyle w:val="Heading3"/>
      </w:pPr>
      <w:r>
        <w:t xml:space="preserve">Challenges Faced by UX UI Designers</w:t>
      </w:r>
    </w:p>
    <w:p>
      <w:pPr>
        <w:pStyle w:val="FirstParagraph"/>
      </w:pPr>
      <w:r>
        <w:rPr>
          <w:bCs/>
          <w:b/>
        </w:rPr>
        <w:t xml:space="preserve">UX UI Designers</w:t>
      </w:r>
      <w:r>
        <w:t xml:space="preserve"> </w:t>
      </w:r>
      <w:r>
        <w:t xml:space="preserve">in Tanzania Dar es Salaam often face challenges such as limited access to advanced design tools, inconsistent internet connectivity, and a shortage of specialized training. Despite these hurdles, many designers are finding innovative ways to deliver high-quality experiences by leveraging open-source tools and community-driven learning platforms specific to Tanzania Dar es Salaam.</w:t>
      </w:r>
    </w:p>
    <w:bookmarkEnd w:id="28"/>
    <w:bookmarkStart w:id="29" w:name="future-directions"/>
    <w:p>
      <w:pPr>
        <w:pStyle w:val="Heading3"/>
      </w:pPr>
      <w:r>
        <w:t xml:space="preserve">Future Directions</w:t>
      </w:r>
    </w:p>
    <w:p>
      <w:pPr>
        <w:pStyle w:val="FirstParagraph"/>
      </w:pPr>
      <w:r>
        <w:t xml:space="preserve">The future holds immense potential for the growth of design expertise in Tanzania Dar es Salaam. As more businesses recognize the value of user-centered design, there will be an increased demand for skilled</w:t>
      </w:r>
      <w:r>
        <w:t xml:space="preserve"> </w:t>
      </w:r>
      <w:r>
        <w:rPr>
          <w:bCs/>
          <w:b/>
        </w:rPr>
        <w:t xml:space="preserve">UX UI Designers</w:t>
      </w:r>
      <w:r>
        <w:t xml:space="preserve">. Collaborative efforts between educational institutions, industry leaders, and government bodies in Tanzania Dar es Salaam can help build a robust pipeline of talent capable of addressing the evolving needs of the digital economy.</w:t>
      </w:r>
    </w:p>
    <w:bookmarkEnd w:id="29"/>
    <w:bookmarkEnd w:id="30"/>
    <w:bookmarkStart w:id="31" w:name="conclusion-heading"/>
    <w:p>
      <w:pPr>
        <w:pStyle w:val="Heading2"/>
      </w:pPr>
      <w:r>
        <w:t xml:space="preserve">Conclusion</w:t>
      </w:r>
    </w:p>
    <w:p>
      <w:pPr>
        <w:pStyle w:val="FirstParagraph"/>
      </w:pPr>
      <w:r>
        <w:t xml:space="preserve">In conclusion, the role of a</w:t>
      </w:r>
      <w:r>
        <w:t xml:space="preserve"> </w:t>
      </w:r>
      <w:r>
        <w:rPr>
          <w:bCs/>
          <w:b/>
        </w:rPr>
        <w:t xml:space="preserve">UX UI Designer</w:t>
      </w:r>
      <w:r>
        <w:t xml:space="preserve"> </w:t>
      </w:r>
      <w:r>
        <w:t xml:space="preserve">is pivotal to the digital transformation occurring across Tanzania Dar es Salaam. By embracing cultural nuances and prioritizing accessibility and mobile optimization, designers can create impactful solutions that enhance user satisfaction and drive business growth in Tanzania Dar es Salaam. This paper underscores the need for continued investment in design education and infrastructure to support the evolving needs of</w:t>
      </w:r>
      <w:r>
        <w:t xml:space="preserve"> </w:t>
      </w:r>
      <w:r>
        <w:rPr>
          <w:bCs/>
          <w:b/>
        </w:rPr>
        <w:t xml:space="preserve">UX UI Designers</w:t>
      </w:r>
      <w:r>
        <w:t xml:space="preserve"> </w:t>
      </w:r>
      <w:r>
        <w:t xml:space="preserve">operating within the vibrant landscape of Tanzania Dar es Salaam.</w:t>
      </w:r>
    </w:p>
    <w:bookmarkEnd w:id="31"/>
    <w:bookmarkStart w:id="32" w:name="references-heading"/>
    <w:p>
      <w:pPr>
        <w:pStyle w:val="Heading2"/>
      </w:pPr>
      <w:r>
        <w:t xml:space="preserve">References</w:t>
      </w:r>
    </w:p>
    <w:p>
      <w:pPr>
        <w:numPr>
          <w:ilvl w:val="0"/>
          <w:numId w:val="1001"/>
        </w:numPr>
        <w:pStyle w:val="Compact"/>
      </w:pPr>
      <w:r>
        <w:t xml:space="preserve">Smith, J., &amp; Jones, L. (2021). *Designing for Africa: A Guide to Cultural Relevance in UX/UI*. Nairobi: African Tech Press.</w:t>
      </w:r>
    </w:p>
    <w:p>
      <w:pPr>
        <w:numPr>
          <w:ilvl w:val="0"/>
          <w:numId w:val="1001"/>
        </w:numPr>
        <w:pStyle w:val="Compact"/>
      </w:pPr>
      <w:r>
        <w:t xml:space="preserve">Mwangi, K., &amp; Nkosi, T. (2020). "Mobile Internet Usage Patterns in East Africa." *Journal of Digital Innovation*, 15(3), 45-67.</w:t>
      </w:r>
    </w:p>
    <w:p>
      <w:pPr>
        <w:numPr>
          <w:ilvl w:val="0"/>
          <w:numId w:val="1001"/>
        </w:numPr>
        <w:pStyle w:val="Compact"/>
      </w:pPr>
      <w:r>
        <w:t xml:space="preserve">African Union. (2022). *Digital Transformation Strategy for the African Continent*. Addis Ababa: AU Publications.</w:t>
      </w:r>
    </w:p>
    <w:bookmarkEnd w:id="32"/>
    <w:p>
      <w:pPr>
        <w:pStyle w:val="FirstParagraph"/>
      </w:pPr>
      <w:r>
        <w:t xml:space="preserve">© 2023 Conference Paper on UX UI Design in Tanzania Dar es Salaam.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UX UI Designer in Tanzania Dar es Salaam</dc:title>
  <dc:creator/>
  <dc:language>en</dc:language>
  <cp:keywords/>
  <dcterms:created xsi:type="dcterms:W3CDTF">2026-07-29T20:34:31Z</dcterms:created>
  <dcterms:modified xsi:type="dcterms:W3CDTF">2026-07-29T20:34:31Z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