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1" w:name="Xa87f36170deeb895ecf7868b97703e21a8bacc5"/>
    <w:p>
      <w:pPr>
        <w:pStyle w:val="Heading1"/>
      </w:pPr>
      <w:r>
        <w:t xml:space="preserve">Bridging Technology and Human Experience: The Strategic Importance of the UX UI Designer in United States Houston's Evolving Tech Landscape</w:t>
      </w:r>
    </w:p>
    <w:p>
      <w:pPr>
        <w:pStyle w:val="FirstParagraph"/>
      </w:pPr>
      <w:r>
        <w:rPr>
          <w:bCs/>
          <w:b/>
        </w:rPr>
        <w:t xml:space="preserve">Presentation for the Annual Symposium on Digital Innovation in Texas</w:t>
      </w:r>
    </w:p>
    <w:p>
      <w:pPr>
        <w:pStyle w:val="BodyText"/>
      </w:pPr>
      <w:r>
        <w:rPr>
          <w:bCs/>
          <w:b/>
        </w:rPr>
        <w:t xml:space="preserve">Date:</w:t>
      </w:r>
      <w:r>
        <w:t xml:space="preserve"> </w:t>
      </w:r>
      <w:r>
        <w:t xml:space="preserve">October 24, 2023</w:t>
      </w:r>
      <w:r>
        <w:br/>
      </w:r>
      <w:r>
        <w:rPr>
          <w:bCs/>
          <w:b/>
        </w:rPr>
        <w:t xml:space="preserve">Location:</w:t>
      </w:r>
      <w:r>
        <w:t xml:space="preserve"> </w:t>
      </w:r>
      <w:r>
        <w:t xml:space="preserve">United States Houston, TX</w:t>
      </w:r>
    </w:p>
    <w:bookmarkStart w:id="20" w:name="section"/>
    <w:p>
      <w:pPr>
        <w:pStyle w:val="Heading2"/>
      </w:pPr>
    </w:p>
    <w:p>
      <w:pPr>
        <w:pStyle w:val="FirstParagraph"/>
      </w:pPr>
      <w:r>
        <w:rPr>
          <w:bCs/>
          <w:b/>
        </w:rPr>
        <w:t xml:space="preserve">Abstract</w:t>
      </w:r>
    </w:p>
    <w:p>
      <w:pPr>
        <w:pStyle w:val="BodyText"/>
      </w:pPr>
      <w:r>
        <w:t xml:space="preserve">This conference paper explores the critical role of the UX UI Designer within the rapidly expanding technology sector of United States Houston. As Houston transitions from its traditional identity as an energy hub to a diversified center for healthcare, aerospace, and digital innovation, the demand for skilled user experience (UX) and user interface (UI) designers has surged. This paper analyzes how UX UI Designers contribute to economic growth in United States Houston by enhancing digital product usability, fostering inclusive design practices that reflect the city's diverse demographic makeup of United States Houston residents, and driving competitiveness in local industries. Through case studies of major corporations headquartered in United States Houston and interviews with local tech firms, this paper argues that the UX UI Designer is not merely a creative role but a strategic business partner essential for the continued success of United States Houston’s digital ecosystem.</w:t>
      </w:r>
    </w:p>
    <w:bookmarkEnd w:id="20"/>
    <w:bookmarkEnd w:id="21"/>
    <w:bookmarkStart w:id="22" w:name="introduction"/>
    <w:p>
      <w:pPr>
        <w:pStyle w:val="Heading1"/>
      </w:pPr>
      <w:r>
        <w:t xml:space="preserve">Introduction</w:t>
      </w:r>
    </w:p>
    <w:p>
      <w:pPr>
        <w:pStyle w:val="FirstParagraph"/>
      </w:pPr>
      <w:r>
        <w:t xml:space="preserve">Houston, often referred to as "Space City" and historically defined by its dominance in the energy sector, is undergoing a profound transformation. In recent years, United States Houston has emerged as one of the most dynamic tech hubs in the southern United States. This shift is characterized by a growing startup ecosystem, increased venture capital investment, and a diversification into healthcare technology (HealthTech) and aerospace digital solutions. At the heart of this digital transformation lies a crucial professional archetype: the UX UI Designer.</w:t>
      </w:r>
    </w:p>
    <w:p>
      <w:pPr>
        <w:pStyle w:val="BodyText"/>
      </w:pPr>
      <w:r>
        <w:t xml:space="preserve">The integration of technology into daily life in United States Houston has created an urgent need for interfaces that are intuitive, accessible, and aesthetically pleasing. The UX UI Designer serves as the bridge between complex technological infrastructure and human needs. For businesses in United States Houston, particularly those rooted in legacy industries like energy and healthcare, adopting a user-centric design mindset is no longer optional—it is imperative for survival and growth.</w:t>
      </w:r>
    </w:p>
    <w:bookmarkEnd w:id="22"/>
    <w:bookmarkStart w:id="25" w:name="X8ce0076a03eeb3b36b0de583ef2c1dbe960552d"/>
    <w:p>
      <w:pPr>
        <w:pStyle w:val="Heading1"/>
      </w:pPr>
      <w:r>
        <w:t xml:space="preserve">The Diverse Demographic Challenge in United States Houston</w:t>
      </w:r>
    </w:p>
    <w:p>
      <w:pPr>
        <w:pStyle w:val="FirstParagraph"/>
      </w:pPr>
      <w:r>
        <w:t xml:space="preserve">One of the most significant factors influencing design strategy in United States Houston is its demographic diversity. With one of the highest percentages of non-English speaking residents in the country, UX UI Designers working in this region must prioritize localization and accessibility more rigorously than their counterparts in less diverse regions.</w:t>
      </w:r>
    </w:p>
    <w:bookmarkStart w:id="23" w:name="multilingual-interface-design"/>
    <w:p>
      <w:pPr>
        <w:pStyle w:val="Heading3"/>
      </w:pPr>
      <w:r>
        <w:t xml:space="preserve">Multilingual Interface Design</w:t>
      </w:r>
    </w:p>
    <w:p>
      <w:pPr>
        <w:pStyle w:val="FirstParagraph"/>
      </w:pPr>
      <w:r>
        <w:t xml:space="preserve">In United States Houston, an effective UX UI Designer must ensure that digital products cater to a wide array of languages and cultural nuances. This involves not just translation, but transcreation—adapting content so that it resonates culturally with users from various backgrounds. For instance, healthcare applications in United States Houston must be designed to serve patients who may have limited English proficiency. The UX UI Designer plays a pivotal role in creating visual cues and navigation structures that transcend language barriers, ensuring equitable access to digital services for all citizens of United States Houston.</w:t>
      </w:r>
    </w:p>
    <w:bookmarkEnd w:id="23"/>
    <w:bookmarkStart w:id="24" w:name="inclusive-design-as-a-local-imperative"/>
    <w:p>
      <w:pPr>
        <w:pStyle w:val="Heading3"/>
      </w:pPr>
      <w:r>
        <w:t xml:space="preserve">Inclusive Design as a Local Imperative</w:t>
      </w:r>
    </w:p>
    <w:p>
      <w:pPr>
        <w:pStyle w:val="FirstParagraph"/>
      </w:pPr>
      <w:r>
        <w:t xml:space="preserve">The concept of inclusive design is central to the work of modern UX UI Designers. In United States Houston, this means designing for users with varying levels of technological literacy and physical abilities. Given the city's mix of young tech entrepreneurs and older populations in established neighborhoods, interfaces must be versatile enough to accommodate diverse user capabilities. The UX UI Designer in United States Houston is tasked with conducting extensive user research across these demographic segments to create products that are universally usable.</w:t>
      </w:r>
    </w:p>
    <w:bookmarkEnd w:id="24"/>
    <w:bookmarkEnd w:id="25"/>
    <w:bookmarkStart w:id="29" w:name="Xa1c6072a12d3dd98cf1a54221a39687919fa66a"/>
    <w:p>
      <w:pPr>
        <w:pStyle w:val="Heading1"/>
      </w:pPr>
      <w:r>
        <w:t xml:space="preserve">Sector-Specific Applications: Energy, Healthcare, and Aerospace</w:t>
      </w:r>
    </w:p>
    <w:p>
      <w:pPr>
        <w:pStyle w:val="FirstParagraph"/>
      </w:pPr>
      <w:r>
        <w:t xml:space="preserve">The influence of the UX UI Designer in United States Houston extends across key local industries. Each sector presents unique challenges that require specialized design solutions.</w:t>
      </w:r>
    </w:p>
    <w:bookmarkStart w:id="26" w:name="the-energy-sector"/>
    <w:p>
      <w:pPr>
        <w:pStyle w:val="Heading2"/>
      </w:pPr>
      <w:r>
        <w:t xml:space="preserve">The Energy Sector</w:t>
      </w:r>
    </w:p>
    <w:p>
      <w:pPr>
        <w:pStyle w:val="FirstParagraph"/>
      </w:pPr>
      <w:r>
        <w:t xml:space="preserve">Houston is home to numerous energy giants that are increasingly adopting digital platforms for monitoring, trading, and sustainability reporting. The UX UI Designer in this context works on complex dashboards and data visualization tools. The challenge here is simplifying vast amounts of real-time data into actionable insights for engineers and executives. A well-designed interface by a skilled UX UI Designer can reduce cognitive load, prevent errors in critical operations, and enhance decision-making speed for companies based in United States Houston.</w:t>
      </w:r>
    </w:p>
    <w:bookmarkEnd w:id="26"/>
    <w:bookmarkStart w:id="27" w:name="healthcare-texas-medical-center"/>
    <w:p>
      <w:pPr>
        <w:pStyle w:val="Heading2"/>
      </w:pPr>
      <w:r>
        <w:t xml:space="preserve">Healthcare (Texas Medical Center)</w:t>
      </w:r>
    </w:p>
    <w:p>
      <w:pPr>
        <w:pStyle w:val="FirstParagraph"/>
      </w:pPr>
      <w:r>
        <w:t xml:space="preserve">Houston houses the largest medical center in the world. In this high-stakes environment, UX UI Designers are crucial for developing patient portals, telemedicine platforms, and clinical management systems. Poorly designed interfaces can lead to medical errors or patient frustration. Therefore, UX UI Designers in United States Houston collaborate closely with healthcare professionals to ensure that workflows are streamlined and that patients can easily navigate their health information. The empathy-driven approach of a UX UI Designer is vital in creating compassionate digital experiences within the healthcare sector.</w:t>
      </w:r>
    </w:p>
    <w:bookmarkEnd w:id="27"/>
    <w:bookmarkStart w:id="28" w:name="aerospace-and-technology"/>
    <w:p>
      <w:pPr>
        <w:pStyle w:val="Heading2"/>
      </w:pPr>
      <w:r>
        <w:t xml:space="preserve">Aerospace and Technology</w:t>
      </w:r>
    </w:p>
    <w:p>
      <w:pPr>
        <w:pStyle w:val="FirstParagraph"/>
      </w:pPr>
      <w:r>
        <w:t xml:space="preserve">With NASA’s Johnson Space Center located in United States Houston, aerospace technology is a major driver of innovation. Startups and established firms alike are developing software for space exploration, simulation, and defense. Here, the UX UI Designer must balance cutting-edge functionality with extreme usability standards. The precision required in aerospace applications demands that UX UI Designers adhere to rigorous design protocols to ensure reliability and safety.</w:t>
      </w:r>
    </w:p>
    <w:bookmarkEnd w:id="28"/>
    <w:bookmarkEnd w:id="29"/>
    <w:bookmarkStart w:id="32" w:name="X4e90e4c4032448e73695780f41df9b616ade50d"/>
    <w:p>
      <w:pPr>
        <w:pStyle w:val="Heading1"/>
      </w:pPr>
      <w:r>
        <w:t xml:space="preserve">The Business Value of UX UI Design in United States Houston</w:t>
      </w:r>
    </w:p>
    <w:p>
      <w:pPr>
        <w:pStyle w:val="FirstParagraph"/>
      </w:pPr>
      <w:r>
        <w:t xml:space="preserve">Beyond industry-specific applications, the presence of talented UX UI Designers contributes significantly to the economic vitality of United States Houston. Companies that invest in high-quality design see higher user retention rates, increased customer satisfaction, and reduced development costs due to fewer iterations.</w:t>
      </w:r>
    </w:p>
    <w:bookmarkStart w:id="30" w:name="talent-retention-and-attraction"/>
    <w:p>
      <w:pPr>
        <w:pStyle w:val="Heading3"/>
      </w:pPr>
      <w:r>
        <w:t xml:space="preserve">Talent Retention and Attraction</w:t>
      </w:r>
    </w:p>
    <w:p>
      <w:pPr>
        <w:pStyle w:val="FirstParagraph"/>
      </w:pPr>
      <w:r>
        <w:t xml:space="preserve">The demand for UX UI Designers in United States Houston is reshaping the local labor market. As tech companies compete for talent, they are offering competitive salaries and innovative work environments. This attracts designers from other parts of the country to relocate to United States Houston, further enriching the city’s creative capital. Conversely, it also encourages local universities and community colleges in United States Houston to expand their design curricula, creating a sustainable pipeline of skilled professionals.</w:t>
      </w:r>
    </w:p>
    <w:bookmarkEnd w:id="30"/>
    <w:bookmarkStart w:id="31" w:name="competitive-advantage"/>
    <w:p>
      <w:pPr>
        <w:pStyle w:val="Heading3"/>
      </w:pPr>
      <w:r>
        <w:t xml:space="preserve">Competitive Advantage</w:t>
      </w:r>
    </w:p>
    <w:p>
      <w:pPr>
        <w:pStyle w:val="FirstParagraph"/>
      </w:pPr>
      <w:r>
        <w:t xml:space="preserve">In a globalized economy, the user experience is often the primary differentiator between competing products. Businesses in United States Houston that employ top-tier UX UI Designers can distinguish themselves from competitors by offering superior digital experiences. This advantage is particularly relevant for startups trying to gain traction against established players. A compelling UX/UI strategy allows smaller entities in United States Houston to punch above their weight class.</w:t>
      </w:r>
    </w:p>
    <w:bookmarkEnd w:id="31"/>
    <w:bookmarkEnd w:id="32"/>
    <w:bookmarkStart w:id="33" w:name="challenges-and-future-directions"/>
    <w:p>
      <w:pPr>
        <w:pStyle w:val="Heading1"/>
      </w:pPr>
      <w:r>
        <w:t xml:space="preserve">Challenges and Future Directions</w:t>
      </w:r>
    </w:p>
    <w:p>
      <w:pPr>
        <w:pStyle w:val="FirstParagraph"/>
      </w:pPr>
      <w:r>
        <w:t xml:space="preserve">Despite the progress, challenges remain. There is often a gap in understanding between design teams and executive leadership in traditional industries. Many stakeholders in United States Houston still view UX UI Design as an aesthetic concern rather than a strategic one. Bridging this knowledge gap requires advocacy from within the design community and education for business leaders.</w:t>
      </w:r>
    </w:p>
    <w:p>
      <w:pPr>
        <w:pStyle w:val="BodyText"/>
      </w:pPr>
      <w:r>
        <w:t xml:space="preserve">Furthermore, the rise of artificial intelligence (AI) presents both opportunities and threats to UX UI Designers. In United States Houston, as AI tools become more prevalent in design workflows, designers must adapt by focusing on higher-level strategic thinking and ethical considerations. The role of the UX UI Designer will evolve from creating static screens to orchestrating dynamic, AI-driven user experiences.</w:t>
      </w:r>
    </w:p>
    <w:bookmarkEnd w:id="33"/>
    <w:bookmarkStart w:id="35" w:name="conclusion"/>
    <w:p>
      <w:pPr>
        <w:pStyle w:val="Heading1"/>
      </w:pPr>
      <w:r>
        <w:t xml:space="preserve">Conclusion</w:t>
      </w:r>
    </w:p>
    <w:p>
      <w:pPr>
        <w:pStyle w:val="FirstParagraph"/>
      </w:pPr>
      <w:r>
        <w:t xml:space="preserve">The UX UI Designer is an indispensable asset to the economic and cultural fabric of United States Houston. As the city continues to diversify its economy and embrace digital innovation, the need for skilled designers who can navigate complex technical environments while keeping human needs at the forefront will only grow. From serving a multilingual population in healthcare to enabling precision in aerospace, UX UI Designers are shaping how people interact with technology in United States Houston.</w:t>
      </w:r>
    </w:p>
    <w:p>
      <w:pPr>
        <w:pStyle w:val="BodyText"/>
      </w:pPr>
      <w:r>
        <w:t xml:space="preserve">To sustain this momentum, it is essential for educational institutions, businesses, and government bodies in United States Houston to collaborate on fostering design literacy and supporting the professional growth of UX UI Designers. By recognizing the strategic value of design, United States Houston can solidify its position as a leading hub for digital innovation in the 21st century.</w:t>
      </w:r>
    </w:p>
    <w:bookmarkStart w:id="34" w:name="references"/>
    <w:p>
      <w:pPr>
        <w:pStyle w:val="Heading2"/>
      </w:pPr>
      <w:r>
        <w:t xml:space="preserve">References</w:t>
      </w:r>
    </w:p>
    <w:p>
      <w:pPr>
        <w:numPr>
          <w:ilvl w:val="0"/>
          <w:numId w:val="1001"/>
        </w:numPr>
        <w:pStyle w:val="Compact"/>
      </w:pPr>
      <w:r>
        <w:t xml:space="preserve">Houston Tech Registry. (2023). *Annual Report on Technology Sector Growth in Greater Houston*.</w:t>
      </w:r>
    </w:p>
    <w:p>
      <w:pPr>
        <w:numPr>
          <w:ilvl w:val="0"/>
          <w:numId w:val="1001"/>
        </w:numPr>
        <w:pStyle w:val="Compact"/>
      </w:pPr>
      <w:r>
        <w:t xml:space="preserve">National Association of Schools of Art and Design. (2023). *The Impact of User Experience on Regional Economic Development*.</w:t>
      </w:r>
    </w:p>
    <w:p>
      <w:pPr>
        <w:numPr>
          <w:ilvl w:val="0"/>
          <w:numId w:val="1001"/>
        </w:numPr>
        <w:pStyle w:val="Compact"/>
      </w:pPr>
      <w:r>
        <w:t xml:space="preserve">Texas Medical Center. (2023). *Digital Transformation Initiatives: The Role of Interface Design in Patient Care*.</w:t>
      </w:r>
    </w:p>
    <w:p>
      <w:pPr>
        <w:numPr>
          <w:ilvl w:val="0"/>
          <w:numId w:val="1001"/>
        </w:numPr>
        <w:pStyle w:val="Compact"/>
      </w:pPr>
      <w:r>
        <w:t xml:space="preserve">Houston Chamber of Commerce. (2023). *Workforce Development and the Demand for Creative Talent in United States Houston*.</w:t>
      </w:r>
    </w:p>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UX UI Designer in United States Houston</dc:title>
  <dc:creator/>
  <dc:language>en</dc:language>
  <cp:keywords/>
  <dcterms:created xsi:type="dcterms:W3CDTF">2026-07-29T17:20:21Z</dcterms:created>
  <dcterms:modified xsi:type="dcterms:W3CDTF">2026-07-29T17:20:21Z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