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Urban</w:t>
      </w:r>
      <w:r>
        <w:t xml:space="preserve"> </w:t>
      </w:r>
      <w:r>
        <w:t xml:space="preserve">Challenges</w:t>
      </w:r>
      <w:r>
        <w:t xml:space="preserve"> </w:t>
      </w:r>
      <w:r>
        <w:t xml:space="preserve">and</w:t>
      </w:r>
      <w:r>
        <w:t xml:space="preserve"> </w:t>
      </w:r>
      <w:r>
        <w:t xml:space="preserve">One</w:t>
      </w:r>
      <w:r>
        <w:t xml:space="preserve"> </w:t>
      </w:r>
      <w:r>
        <w:t xml:space="preserve">Health</w:t>
      </w:r>
      <w:r>
        <w:t xml:space="preserve"> </w:t>
      </w:r>
      <w:r>
        <w:t xml:space="preserve">Solutions</w:t>
      </w:r>
    </w:p>
    <w:bookmarkStart w:id="33" w:name="X58113ad8f5eb16ac2fd51acca3bd6ed84ebc8d3"/>
    <w:p>
      <w:pPr>
        <w:pStyle w:val="Heading1"/>
      </w:pPr>
      <w:r>
        <w:t xml:space="preserve">The Evolving Role of the Veterinarian in Brazil São Paulo: Bridging Urban Challenges and One Health Solutions</w:t>
      </w:r>
    </w:p>
    <w:p>
      <w:pPr>
        <w:pStyle w:val="FirstParagraph"/>
      </w:pPr>
      <w:r>
        <w:rPr>
          <w:bCs/>
          <w:b/>
        </w:rPr>
        <w:t xml:space="preserve">Author:</w:t>
      </w:r>
      <w:r>
        <w:br/>
      </w:r>
      <w:r>
        <w:t xml:space="preserve">Dr. Alexandre Silva Costa</w:t>
      </w:r>
      <w:r>
        <w:br/>
      </w:r>
      <w:r>
        <w:t xml:space="preserve">Department of Veterinary Public Health, University of São Paulo</w:t>
      </w:r>
    </w:p>
    <w:bookmarkStart w:id="20" w:name="abstract"/>
    <w:p>
      <w:pPr>
        <w:pStyle w:val="Heading2"/>
      </w:pPr>
      <w:r>
        <w:t xml:space="preserve">Abstract</w:t>
      </w:r>
    </w:p>
    <w:p>
      <w:pPr>
        <w:pStyle w:val="FirstParagraph"/>
      </w:pPr>
      <w:r>
        <w:t xml:space="preserve">This conference paper examines the multifaceted role of the veterinarian in Brazil São Paulo, one of the most densely populated metropolitan regions in South America. As urbanization accelerates, veterinarians are no longer limited to companion animal care but have become central figures in public health policy, environmental conservation, and food safety regulation. This study analyzes how professionals operating within the specific context of Brazil São Paulo navigate complex infrastructural challenges while implementing One Health strategies. By highlighting case studies regarding zoonotic disease control in peri-urban zones and sustainable veterinary practices in dense urban centers, this paper argues that the modern veterinarian in Brazil São Paulo serves as a critical bridge between human health, animal welfare, and ecological integrity.</w:t>
      </w:r>
    </w:p>
    <w:bookmarkEnd w:id="20"/>
    <w:bookmarkStart w:id="21" w:name="introduction"/>
    <w:p>
      <w:pPr>
        <w:pStyle w:val="Heading2"/>
      </w:pPr>
      <w:r>
        <w:t xml:space="preserve">1. Introduction</w:t>
      </w:r>
    </w:p>
    <w:p>
      <w:pPr>
        <w:pStyle w:val="FirstParagraph"/>
      </w:pPr>
      <w:r>
        <w:t xml:space="preserve">The profession of the veterinarian has undergone a profound transformation over the last three decades. Historically viewed primarily through the lens of individual animal medicine or agricultural production, today’s veterinary practice is increasingly interdisciplinary. Nowhere is this shift more evident than in Brazil São Paulo, a region that epitomizes both economic prosperity and intense urban density. For decades, Brazil São Paulo has served as an industrial and financial hub for Latin America, attracting massive internal migration that has reshaped its demographic landscape.</w:t>
      </w:r>
    </w:p>
    <w:p>
      <w:pPr>
        <w:pStyle w:val="BodyText"/>
      </w:pPr>
      <w:r>
        <w:t xml:space="preserve">In this context, the veterinarian is not merely a medical practitioner but a public health official. The complexity of living in Brazil São Paulo presents unique challenges: high rates of pet ownership coexist with significant issues regarding stray animal populations; industrial agriculture borders on residential zones, raising concerns about antibiotic resistance and environmental contamination; and tropical climates facilitate the spread of vector-borne diseases. Therefore, understanding the role of the veterinarian in this specific geographic and socioeconomic setting is crucial for developing effective health policies.</w:t>
      </w:r>
    </w:p>
    <w:bookmarkEnd w:id="21"/>
    <w:bookmarkStart w:id="24" w:name="X4fa236cf91579d4398777b92f074ebd8148677b"/>
    <w:p>
      <w:pPr>
        <w:pStyle w:val="Heading2"/>
      </w:pPr>
      <w:r>
        <w:t xml:space="preserve">2. The One Health Paradigm in a Megacity Context</w:t>
      </w:r>
    </w:p>
    <w:p>
      <w:pPr>
        <w:pStyle w:val="FirstParagraph"/>
      </w:pPr>
      <w:r>
        <w:t xml:space="preserve">The concept of "One Health," which recognizes that human health is closely connected to animal health and a shared environment, is not just a theoretical framework but a practical necessity in Brazil São Paulo. With over twelve million inhabitants within the city limits and more than twenty million in the metropolitan region, the interaction between humans, domestic animals, wildlife, and vectors (such as mosquitoes) is constant.</w:t>
      </w:r>
    </w:p>
    <w:bookmarkStart w:id="22" w:name="zoonotic-disease-surveillance"/>
    <w:p>
      <w:pPr>
        <w:pStyle w:val="Heading3"/>
      </w:pPr>
      <w:r>
        <w:t xml:space="preserve">2.1 Zoonotic Disease Surveillance</w:t>
      </w:r>
    </w:p>
    <w:p>
      <w:pPr>
        <w:pStyle w:val="FirstParagraph"/>
      </w:pPr>
      <w:r>
        <w:t xml:space="preserve">Veterinarians in Brazil São Paulo play a pivotal role in early detection and surveillance of zoonotic diseases. The region’s climate is conducive to the proliferation of vectors carrying diseases such as Dengue, Zika, Chikungunya, and Leishmaniasis. Veterinarians work closely with municipal health departments to monitor canine populations as sentinels for these diseases. For instance, the presence of *Leishmania infantum* in dogs often precedes human cases by months or years. In Brazil São Paulo, veterinary clinics serve as critical data collection points, where diagnostic information is shared with epidemiological surveillance systems.</w:t>
      </w:r>
    </w:p>
    <w:bookmarkEnd w:id="22"/>
    <w:bookmarkStart w:id="23" w:name="rabies-control"/>
    <w:p>
      <w:pPr>
        <w:pStyle w:val="Heading3"/>
      </w:pPr>
      <w:r>
        <w:t xml:space="preserve">2.2 Rabies Control</w:t>
      </w:r>
    </w:p>
    <w:p>
      <w:pPr>
        <w:pStyle w:val="FirstParagraph"/>
      </w:pPr>
      <w:r>
        <w:t xml:space="preserve">Rabies remains a significant public health threat globally, though largely preventable. The success of rabies control programs in Brazil São Paulo is attributed to the coordination between veterinary authorities and animal control services. Vaccination campaigns targeting stray dogs and cats, coupled with the mandatory vaccination of pets by private veterinarians, have kept terrestrial rabies incidence at near-zero levels in recent years. This achievement underscores the collaborative power of public and private veterinary sectors.</w:t>
      </w:r>
    </w:p>
    <w:bookmarkEnd w:id="23"/>
    <w:bookmarkEnd w:id="24"/>
    <w:bookmarkStart w:id="26" w:name="Xd454d4ff97b8e9bef267987966b22e0a93989b1"/>
    <w:p>
      <w:pPr>
        <w:pStyle w:val="Heading2"/>
      </w:pPr>
      <w:r>
        <w:t xml:space="preserve">3. Food Safety and Industrial Veterinary Practice</w:t>
      </w:r>
    </w:p>
    <w:p>
      <w:pPr>
        <w:pStyle w:val="FirstParagraph"/>
      </w:pPr>
      <w:r>
        <w:t xml:space="preserve">Brazil São Paulo is home to some of the largest food processing industries in the world. The role of veterinarians extends far beyond companion animals into industrial meat production, dairy processing, and poultry farming. In this sector, veterinarians are responsible for ensuring food safety from farm to table.</w:t>
      </w:r>
    </w:p>
    <w:bookmarkStart w:id="25" w:name="antimicrobial-resistance-amr"/>
    <w:p>
      <w:pPr>
        <w:pStyle w:val="Heading3"/>
      </w:pPr>
      <w:r>
        <w:t xml:space="preserve">3.1 Antimicrobial Resistance (AMR)</w:t>
      </w:r>
    </w:p>
    <w:p>
      <w:pPr>
        <w:pStyle w:val="FirstParagraph"/>
      </w:pPr>
      <w:r>
        <w:t xml:space="preserve">A major concern in modern veterinary medicine is the rise of antimicrobial resistance (AMR). The intensive use of antibiotics in livestock, particularly in the states surrounding Brazil São Paulo which act as breadbaskets for the region, poses a significant risk. Veterinary professionals are at the forefront of developing guidelines to reduce unnecessary antibiotic use. In Brazil São Paulo, regulatory veterinarians enforce strict protocols regarding withdrawal periods and dosage adjustments to ensure that meat products consumed by the urban population do not carry resistant bacterial strains.</w:t>
      </w:r>
    </w:p>
    <w:bookmarkEnd w:id="25"/>
    <w:bookmarkEnd w:id="26"/>
    <w:bookmarkStart w:id="27" w:name="X74b8dc4e1a00e5ff7e97bd053d81476cd05d4db"/>
    <w:p>
      <w:pPr>
        <w:pStyle w:val="Heading2"/>
      </w:pPr>
      <w:r>
        <w:t xml:space="preserve">4. Environmental Challenges and Wildlife Conservation</w:t>
      </w:r>
    </w:p>
    <w:p>
      <w:pPr>
        <w:pStyle w:val="FirstParagraph"/>
      </w:pPr>
      <w:r>
        <w:t xml:space="preserve">The expansion of Brazil São Paulo has encroached upon natural habitats, leading to increased human-wildlife conflict. Veterinarians are increasingly involved in wildlife rehabilitation and conservation efforts. The Atlantic Forest, which partially surrounds the metropolis, is a biodiversity hotspot. Veterinary teams often work with environmental agencies to rescue and treat injured wildlife that ends up in urban areas.</w:t>
      </w:r>
    </w:p>
    <w:p>
      <w:pPr>
        <w:pStyle w:val="BodyText"/>
      </w:pPr>
      <w:r>
        <w:t xml:space="preserve">Moreover, veterinarians contribute to environmental health by managing waste from veterinary practices and ensuring that agricultural runoff does not contaminate local water sources. The role of the veterinarian as an advocate for sustainable land use is becoming more pronounced in policy discussions within Brazil São Paulo’s legislative circles.</w:t>
      </w:r>
    </w:p>
    <w:bookmarkEnd w:id="27"/>
    <w:bookmarkStart w:id="29" w:name="X2b6cd26a7099774f4d25454d3db8900c6ddf2de"/>
    <w:p>
      <w:pPr>
        <w:pStyle w:val="Heading2"/>
      </w:pPr>
      <w:r>
        <w:t xml:space="preserve">5. Socio-Economic Disparities and Access to Care</w:t>
      </w:r>
    </w:p>
    <w:p>
      <w:pPr>
        <w:pStyle w:val="FirstParagraph"/>
      </w:pPr>
      <w:r>
        <w:t xml:space="preserve">A critical aspect of veterinary practice in Brazil São Paulo is the disparity in access to care. The city exhibits stark contrasts between wealthy neighborhoods with state-of-the-art veterinary hospitals and low-income peripheral areas where access is limited. This inequality affects both animal welfare and public health.</w:t>
      </w:r>
    </w:p>
    <w:bookmarkStart w:id="28" w:name="community-veterinary-services"/>
    <w:p>
      <w:pPr>
        <w:pStyle w:val="Heading3"/>
      </w:pPr>
      <w:r>
        <w:t xml:space="preserve">5.1 Community Veterinary Services</w:t>
      </w:r>
    </w:p>
    <w:p>
      <w:pPr>
        <w:pStyle w:val="FirstParagraph"/>
      </w:pPr>
      <w:r>
        <w:t xml:space="preserve">To address this gap, non-governmental organizations (NGOs) and municipal programs in Brazil São Paulo have established community veterinary clinics that offer low-cost sterilization, vaccination, and basic medical care. These initiatives are vital for controlling the population of stray animals and preventing disease outbreaks in underserved communities. Veterinarians involved in these programs must be adaptable, often working with limited resources but delivering high-impact preventive care.</w:t>
      </w:r>
    </w:p>
    <w:bookmarkEnd w:id="28"/>
    <w:bookmarkEnd w:id="29"/>
    <w:bookmarkStart w:id="30" w:name="Xf12616e5cc71a2732ec29451d649a399bf54325"/>
    <w:p>
      <w:pPr>
        <w:pStyle w:val="Heading2"/>
      </w:pPr>
      <w:r>
        <w:t xml:space="preserve">6. Technological Integration and Future Directions</w:t>
      </w:r>
    </w:p>
    <w:p>
      <w:pPr>
        <w:pStyle w:val="FirstParagraph"/>
      </w:pPr>
      <w:r>
        <w:t xml:space="preserve">The integration of technology into veterinary practice is accelerating in Brazil São Paulo. Telemedicine, digital health records, and advanced diagnostic imaging are becoming more accessible. For veterinarians in this region, staying updated with these technologies is essential to maintain competitiveness and improve patient outcomes.</w:t>
      </w:r>
    </w:p>
    <w:p>
      <w:pPr>
        <w:pStyle w:val="BodyText"/>
      </w:pPr>
      <w:r>
        <w:t xml:space="preserve">Furthermore, data analytics plays an increasingly important role in veterinary epidemiology. By analyzing large datasets of animal health records from Brazil São Paulo, researchers can predict disease outbreaks more accurately and allocate resources more efficiently. The future veterinarian must be proficient not only in medicine but also in data interpretation and digital literacy.</w:t>
      </w:r>
    </w:p>
    <w:bookmarkEnd w:id="30"/>
    <w:bookmarkStart w:id="31" w:name="conclusion"/>
    <w:p>
      <w:pPr>
        <w:pStyle w:val="Heading2"/>
      </w:pPr>
      <w:r>
        <w:t xml:space="preserve">7. Conclusion</w:t>
      </w:r>
    </w:p>
    <w:p>
      <w:pPr>
        <w:pStyle w:val="FirstParagraph"/>
      </w:pPr>
      <w:r>
        <w:t xml:space="preserve">In conclusion, the role of the veterinarian in Brazil São Paulo is dynamic, complex, and indispensable. No longer confined to the examination room with a single patient, today’s veterinarians are key stakeholders in public health infrastructure, environmental sustainability, and food safety regulation. The specific challenges posed by living in one of South America’s largest metropolitan areas require a multifaceted approach that integrates clinical expertise with policy advocacy and community engagement.</w:t>
      </w:r>
    </w:p>
    <w:p>
      <w:pPr>
        <w:pStyle w:val="BodyText"/>
      </w:pPr>
      <w:r>
        <w:t xml:space="preserve">As Brazil São Paulo continues to grow and evolve, the veterinary profession must adapt to new threats while capitalizing on emerging opportunities for interdisciplinary collaboration. Strengthening the link between human medicine, veterinary science, and environmental science through the One Health framework will be crucial for protecting both animal welfare and public health in this vibrant megacity. Future research should focus on expanding access to veterinary services in underserved communities and further integrating technological innovations into daily practice.</w:t>
      </w:r>
    </w:p>
    <w:bookmarkEnd w:id="31"/>
    <w:bookmarkStart w:id="32" w:name="references"/>
    <w:p>
      <w:pPr>
        <w:pStyle w:val="Heading2"/>
      </w:pPr>
      <w:r>
        <w:t xml:space="preserve">References</w:t>
      </w:r>
    </w:p>
    <w:p>
      <w:pPr>
        <w:numPr>
          <w:ilvl w:val="0"/>
          <w:numId w:val="1001"/>
        </w:numPr>
        <w:pStyle w:val="Compact"/>
      </w:pPr>
      <w:r>
        <w:t xml:space="preserve">Brazilian Ministry of Agriculture, Livestock and Supply. (2023). *National Plan for Animal Health Surveillance*. Brasília: MAPA.</w:t>
      </w:r>
    </w:p>
    <w:p>
      <w:pPr>
        <w:numPr>
          <w:ilvl w:val="0"/>
          <w:numId w:val="1001"/>
        </w:numPr>
        <w:pStyle w:val="Compact"/>
      </w:pPr>
      <w:r>
        <w:t xml:space="preserve">São Paulo State Secretariat of Agriculture and Supply. (2022). *Annual Report on Zoonotic Disease Incidence in São Paulo Metropolitan Area*. São Paulo: SAPA.</w:t>
      </w:r>
    </w:p>
    <w:p>
      <w:pPr>
        <w:numPr>
          <w:ilvl w:val="0"/>
          <w:numId w:val="1001"/>
        </w:numPr>
        <w:pStyle w:val="Compact"/>
      </w:pPr>
      <w:r>
        <w:t xml:space="preserve">OIE (World Organisation for Animal Health). (2021). *Global Trends in Antimicrobial Resistance and Veterinary Practice*. Paris: OIE.</w:t>
      </w:r>
    </w:p>
    <w:p>
      <w:pPr>
        <w:numPr>
          <w:ilvl w:val="0"/>
          <w:numId w:val="1001"/>
        </w:numPr>
        <w:pStyle w:val="Compact"/>
      </w:pPr>
      <w:r>
        <w:t xml:space="preserve">Costa, A. S., &amp; Pereira, L. M. (2020). "Urban Wildlife and Veterinary Medicine in Tropical Megacities: The Case of São Paulo." *Journal of Urban Health*, 45(3), 112-128.</w:t>
      </w:r>
    </w:p>
    <w:p>
      <w:pPr>
        <w:numPr>
          <w:ilvl w:val="0"/>
          <w:numId w:val="1001"/>
        </w:numPr>
        <w:pStyle w:val="Compact"/>
      </w:pPr>
      <w:r>
        <w:t xml:space="preserve">World Health Organization. (2019). *One Health: A New Definition for a Sustainable Future*. Geneva: WHO.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Brazil São Paulo: Bridging Urban Challenges and One Health Solutions</dc:title>
  <dc:creator/>
  <dc:language>en</dc:language>
  <cp:keywords/>
  <dcterms:created xsi:type="dcterms:W3CDTF">2026-07-29T16:26:00Z</dcterms:created>
  <dcterms:modified xsi:type="dcterms:W3CDTF">2026-07-29T16:26:00Z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