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Veterinarian</w:t>
      </w:r>
      <w:r>
        <w:t xml:space="preserve"> </w:t>
      </w:r>
      <w:r>
        <w:t xml:space="preserve">in</w:t>
      </w:r>
      <w:r>
        <w:t xml:space="preserve"> </w:t>
      </w:r>
      <w:r>
        <w:t xml:space="preserve">Urban</w:t>
      </w:r>
      <w:r>
        <w:t xml:space="preserve"> </w:t>
      </w:r>
      <w:r>
        <w:t xml:space="preserve">India:</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New</w:t>
      </w:r>
      <w:r>
        <w:t xml:space="preserve"> </w:t>
      </w:r>
      <w:r>
        <w:t xml:space="preserve">Delhi</w:t>
      </w:r>
    </w:p>
    <w:bookmarkStart w:id="29" w:name="Xc11645bf349ac6964bf85e48ef3ff119262a854"/>
    <w:p>
      <w:pPr>
        <w:pStyle w:val="Heading1"/>
      </w:pPr>
      <w:r>
        <w:t xml:space="preserve">Bridging the Gap Between Human and Animal Health in Urban India New Delhi</w:t>
      </w:r>
    </w:p>
    <w:p>
      <w:pPr>
        <w:pStyle w:val="FirstParagraph"/>
      </w:pPr>
      <w:r>
        <w:rPr>
          <w:bCs/>
          <w:b/>
        </w:rPr>
        <w:t xml:space="preserve">Alexander Sterling, DVM, PhD</w:t>
      </w:r>
      <w:r>
        <w:br/>
      </w:r>
      <w:r>
        <w:t xml:space="preserve">Department of Veterinary Public Health</w:t>
      </w:r>
      <w:r>
        <w:br/>
      </w:r>
      <w:r>
        <w:t xml:space="preserve">University of Veterinary Sciences</w:t>
      </w:r>
      <w:r>
        <w:br/>
      </w:r>
      <w:r>
        <w:t xml:space="preserve">Presented at the International Conference on One Health in Urban Environments</w:t>
      </w:r>
    </w:p>
    <w:bookmarkStart w:id="20" w:name="abstract"/>
    <w:p>
      <w:pPr>
        <w:pStyle w:val="Heading3"/>
      </w:pPr>
      <w:r>
        <w:rPr>
          <w:bCs/>
          <w:b/>
        </w:rPr>
        <w:t xml:space="preserve">Abstract</w:t>
      </w:r>
    </w:p>
    <w:p>
      <w:pPr>
        <w:pStyle w:val="FirstParagraph"/>
      </w:pPr>
      <w:r>
        <w:t xml:space="preserve">This paper examines the critical and multifaceted role of the modern</w:t>
      </w:r>
      <w:r>
        <w:t xml:space="preserve"> </w:t>
      </w:r>
      <w:r>
        <w:rPr>
          <w:bCs/>
          <w:b/>
        </w:rPr>
        <w:t xml:space="preserve">Veterinarian</w:t>
      </w:r>
      <w:r>
        <w:t xml:space="preserve"> </w:t>
      </w:r>
      <w:r>
        <w:t xml:space="preserve">within the rapidly urbanizing landscape of India New Delhi. As one of the most densely populated metropolitan areas in the world, India New Delhi faces unique challenges regarding zoonotic disease transmission, animal welfare, and food security. This study argues that the traditional definition of veterinary practice must expand beyond clinical care for companion animals to encompass public health surveillance, policy advocacy, and community education. Through a review of recent data on rabies control in India New Delhi and the management of urban stray animal populations, we demonstrate how integrated veterinary services are essential for sustainable urban development. The findings suggest that strengthening the infrastructure supporting</w:t>
      </w:r>
      <w:r>
        <w:t xml:space="preserve"> </w:t>
      </w:r>
      <w:r>
        <w:rPr>
          <w:bCs/>
          <w:b/>
        </w:rPr>
        <w:t xml:space="preserve">Veterinarian</w:t>
      </w:r>
      <w:r>
        <w:t xml:space="preserve"> </w:t>
      </w:r>
      <w:r>
        <w:t xml:space="preserve">professionals is not merely an agricultural imperative but a fundamental requirement for human public health in India New Delhi.</w:t>
      </w:r>
    </w:p>
    <w:p>
      <w:pPr>
        <w:pStyle w:val="BodyText"/>
      </w:pPr>
      <w:r>
        <w:t xml:space="preserve">Keywords: Veterinarian, India New Delhi, One Health, Zoonosis, Urban Planning, Public Health.</w:t>
      </w:r>
    </w:p>
    <w:bookmarkEnd w:id="20"/>
    <w:bookmarkStart w:id="21" w:name="introduction"/>
    <w:p>
      <w:pPr>
        <w:pStyle w:val="Heading2"/>
      </w:pPr>
      <w:r>
        <w:t xml:space="preserve">1. Introduction</w:t>
      </w:r>
    </w:p>
    <w:p>
      <w:pPr>
        <w:pStyle w:val="FirstParagraph"/>
      </w:pPr>
      <w:r>
        <w:t xml:space="preserve">The intersection of human activity and animal health is nowhere more complex than in the bustling metropolis of India New Delhi. With a population exceeding 30 million people in its National Capital Region, the city presents a unique ecosystem where humans, domestic pets, livestock for religious offerings, and vast populations of stray dogs and cattle coexist in close proximity. In this context, the</w:t>
      </w:r>
      <w:r>
        <w:t xml:space="preserve"> </w:t>
      </w:r>
      <w:r>
        <w:rPr>
          <w:bCs/>
          <w:b/>
        </w:rPr>
        <w:t xml:space="preserve">Veterinarian</w:t>
      </w:r>
      <w:r>
        <w:t xml:space="preserve"> </w:t>
      </w:r>
      <w:r>
        <w:t xml:space="preserve">emerges not just as a clinician for animals but as a pivotal sentinel in the broader public health framework. The concept of "One Health," which recognizes the interconnection between people, animals, plants, and their shared environment, is particularly relevant to India New Delhi.</w:t>
      </w:r>
    </w:p>
    <w:p>
      <w:pPr>
        <w:pStyle w:val="BodyText"/>
      </w:pPr>
      <w:r>
        <w:t xml:space="preserve">Historically, veterinary services in India were focused primarily on livestock productivity and dairy production. However, as urbanization accelerates in regions like India New Delhi, the demographic of animal-human interaction has shifted. The rise of companion animal ownership alongside the persistent challenge of managing stray populations requires a reimagined role for the</w:t>
      </w:r>
      <w:r>
        <w:t xml:space="preserve"> </w:t>
      </w:r>
      <w:r>
        <w:rPr>
          <w:bCs/>
          <w:b/>
        </w:rPr>
        <w:t xml:space="preserve">Veterinarian</w:t>
      </w:r>
      <w:r>
        <w:t xml:space="preserve">. This paper aims to explore these shifting dynamics, highlighting specific challenges faced by veterinary professionals in India New Delhi and proposing frameworks for enhanced integration into city planning and public health policy.</w:t>
      </w:r>
    </w:p>
    <w:bookmarkEnd w:id="21"/>
    <w:bookmarkStart w:id="22" w:name="Xadd906225c93f6d5e9ced3a75df25f40677c139"/>
    <w:p>
      <w:pPr>
        <w:pStyle w:val="Heading2"/>
      </w:pPr>
      <w:r>
        <w:t xml:space="preserve">2. The Burden of Zoonotic Diseases in Urban Centers</w:t>
      </w:r>
    </w:p>
    <w:p>
      <w:pPr>
        <w:pStyle w:val="FirstParagraph"/>
      </w:pPr>
      <w:r>
        <w:t xml:space="preserve">Zoonotic diseases—those transmitted from animals to humans—pose a significant threat to urban populations. In India New Delhi, rabies remains a persistent public health concern. Despite global efforts toward elimination, the city records thousands of suspected rabies cases annually. The primary vector for this disease is the stray dog population, which requires constant vaccination and sterilization management. Herein lies a crucial challenge for the</w:t>
      </w:r>
      <w:r>
        <w:t xml:space="preserve"> </w:t>
      </w:r>
      <w:r>
        <w:rPr>
          <w:bCs/>
          <w:b/>
        </w:rPr>
        <w:t xml:space="preserve">Veterinarian</w:t>
      </w:r>
      <w:r>
        <w:t xml:space="preserve">: delivering healthcare services to unowned, free-roaming animals in a high-density urban environment.</w:t>
      </w:r>
    </w:p>
    <w:p>
      <w:pPr>
        <w:pStyle w:val="BodyText"/>
      </w:pPr>
      <w:r>
        <w:t xml:space="preserve">Veterinary professionals in India New Delhi are often under-resourced when it comes to large-scale vaccination campaigns. The role of the</w:t>
      </w:r>
      <w:r>
        <w:t xml:space="preserve"> </w:t>
      </w:r>
      <w:r>
        <w:rPr>
          <w:bCs/>
          <w:b/>
        </w:rPr>
        <w:t xml:space="preserve">Veterinarian</w:t>
      </w:r>
      <w:r>
        <w:t xml:space="preserve"> </w:t>
      </w:r>
      <w:r>
        <w:t xml:space="preserve">extends beyond treatment; it involves epidemiological surveillance. By monitoring disease patterns among animal populations, veterinary experts provide early warning systems for potential human outbreaks. For instance, tracking avian influenza in wild bird populations around wetlands near India New Delhi requires specialized veterinary expertise that directly informs health advisories for local residents.</w:t>
      </w:r>
    </w:p>
    <w:bookmarkEnd w:id="22"/>
    <w:bookmarkStart w:id="23" w:name="food-security-and-safety"/>
    <w:p>
      <w:pPr>
        <w:pStyle w:val="Heading2"/>
      </w:pPr>
      <w:r>
        <w:t xml:space="preserve">3. Food Security and Safety</w:t>
      </w:r>
    </w:p>
    <w:p>
      <w:pPr>
        <w:pStyle w:val="FirstParagraph"/>
      </w:pPr>
      <w:r>
        <w:t xml:space="preserve">Beyond companion animals and stray populations, the</w:t>
      </w:r>
      <w:r>
        <w:t xml:space="preserve"> </w:t>
      </w:r>
      <w:r>
        <w:rPr>
          <w:bCs/>
          <w:b/>
        </w:rPr>
        <w:t xml:space="preserve">Veterinarian</w:t>
      </w:r>
      <w:r>
        <w:t xml:space="preserve"> </w:t>
      </w:r>
      <w:r>
        <w:t xml:space="preserve">plays an indispensable role in ensuring food safety in India New Delhi. The city relies heavily on dairy and meat products supplied from surrounding states as well as local peri-urban farms. Ensuring that these products are free from antibiotic residues, bacterial contaminants, and other hazards requires rigorous veterinary inspection at every stage of the supply chain.</w:t>
      </w:r>
    </w:p>
    <w:p>
      <w:pPr>
        <w:pStyle w:val="BodyText"/>
      </w:pPr>
      <w:r>
        <w:t xml:space="preserve">Inadequate cold chain management and unregulated slaughterhouses in older parts of India New Delhi present significant risks. Veterinary officers are tasked with enforcing hygiene standards and inspecting carcasses for signs of disease. However, enforcement is often hampered by a lack of personnel and outdated infrastructure. Strengthening the presence of qualified</w:t>
      </w:r>
      <w:r>
        <w:t xml:space="preserve"> </w:t>
      </w:r>
      <w:r>
        <w:rPr>
          <w:bCs/>
          <w:b/>
        </w:rPr>
        <w:t xml:space="preserve">Veterinarian</w:t>
      </w:r>
      <w:r>
        <w:t xml:space="preserve"> </w:t>
      </w:r>
      <w:r>
        <w:t xml:space="preserve">staff in municipal food safety departments is essential to protect the health millions who consume animal products daily.</w:t>
      </w:r>
    </w:p>
    <w:bookmarkEnd w:id="23"/>
    <w:bookmarkStart w:id="24" w:name="animal-welfare-and-urban-planning"/>
    <w:p>
      <w:pPr>
        <w:pStyle w:val="Heading2"/>
      </w:pPr>
      <w:r>
        <w:t xml:space="preserve">4. Animal Welfare and Urban Planning</w:t>
      </w:r>
    </w:p>
    <w:p>
      <w:pPr>
        <w:pStyle w:val="FirstParagraph"/>
      </w:pPr>
      <w:r>
        <w:t xml:space="preserve">The management of stray animals, particularly dogs and cattle, is a contentious issue in India New Delhi. Cattle often roam freely on busy roads, posing traffic hazards and health risks due to waste accumulation. Stray dogs face high mortality rates due to road accidents and vehicular trauma. The role of the</w:t>
      </w:r>
      <w:r>
        <w:t xml:space="preserve"> </w:t>
      </w:r>
      <w:r>
        <w:rPr>
          <w:bCs/>
          <w:b/>
        </w:rPr>
        <w:t xml:space="preserve">Veterinarian</w:t>
      </w:r>
      <w:r>
        <w:t xml:space="preserve"> </w:t>
      </w:r>
      <w:r>
        <w:t xml:space="preserve">in this sphere is increasingly being recognized as one of advocacy and ethical management rather than just population control.</w:t>
      </w:r>
    </w:p>
    <w:p>
      <w:pPr>
        <w:pStyle w:val="BodyText"/>
      </w:pPr>
      <w:r>
        <w:t xml:space="preserve">Modern veterinary approaches emphasize Catch-Neuter-Vaccinate-Release (CNVR) programs over culling, which is both more humane and scientifically proven to reduce disease transmission. Implementing these programs effectively in India New Delhi requires significant logistical support, funding, and community engagement. Veterinary professionals act as educators, helping citizens understand the importance of responsible pet ownership and coexistence with street animals.</w:t>
      </w:r>
    </w:p>
    <w:bookmarkEnd w:id="24"/>
    <w:bookmarkStart w:id="25" w:name="Xad99013e365276f3e1ce5a2059f5f19d233bbd2"/>
    <w:p>
      <w:pPr>
        <w:pStyle w:val="Heading2"/>
      </w:pPr>
      <w:r>
        <w:t xml:space="preserve">5. Challenges Facing Veterinary Professionals</w:t>
      </w:r>
    </w:p>
    <w:p>
      <w:pPr>
        <w:pStyle w:val="FirstParagraph"/>
      </w:pPr>
      <w:r>
        <w:t xml:space="preserve">Despite their critical importance, veterinarians in India New Delhi face numerous systemic challenges. First, there is a severe shortage of veterinary personnel relative to the animal population and human population density. Second, the perception of veterinary medicine as solely an agricultural profession persists among policymakers in India New Delhi, leading to insufficient budget allocation for urban veterinary services.</w:t>
      </w:r>
    </w:p>
    <w:p>
      <w:pPr>
        <w:pStyle w:val="BodyText"/>
      </w:pPr>
      <w:r>
        <w:t xml:space="preserve">Furthermore, occupational health risks for veterinarians working in high-stress environments like India New Delhi are significant. Exposure to bites, infectious diseases, and physical aggression from animals requires robust protective protocols that are often lacking. Additionally, the legal framework governing animal rights and veterinary practice is complex; veterinarians must navigate a delicate balance between enforcing laws regarding animal cruelty and addressing public frustration over stray animal issues.</w:t>
      </w:r>
    </w:p>
    <w:bookmarkEnd w:id="25"/>
    <w:bookmarkStart w:id="26" w:name="recommendations-for-policy-integration"/>
    <w:p>
      <w:pPr>
        <w:pStyle w:val="Heading2"/>
      </w:pPr>
      <w:r>
        <w:t xml:space="preserve">6. Recommendations for Policy Integration</w:t>
      </w:r>
    </w:p>
    <w:p>
      <w:pPr>
        <w:pStyle w:val="FirstParagraph"/>
      </w:pPr>
      <w:r>
        <w:t xml:space="preserve">To address these challenges, several strategic recommendations are proposed for the administration of India New Delhi:</w:t>
      </w:r>
    </w:p>
    <w:p>
      <w:pPr>
        <w:numPr>
          <w:ilvl w:val="0"/>
          <w:numId w:val="1001"/>
        </w:numPr>
        <w:pStyle w:val="Compact"/>
      </w:pPr>
      <w:r>
        <w:rPr>
          <w:bCs/>
          <w:b/>
        </w:rPr>
        <w:t xml:space="preserve">Institutional Strengthening:</w:t>
      </w:r>
      <w:r>
        <w:t xml:space="preserve"> </w:t>
      </w:r>
      <w:r>
        <w:t xml:space="preserve">Increase the number of veterinary clinics and mobile health units specifically designed for urban stray animal management in India New Delhi.</w:t>
      </w:r>
    </w:p>
    <w:p>
      <w:pPr>
        <w:numPr>
          <w:ilvl w:val="0"/>
          <w:numId w:val="1001"/>
        </w:numPr>
        <w:pStyle w:val="Compact"/>
      </w:pPr>
      <w:r>
        <w:rPr>
          <w:bCs/>
          <w:b/>
        </w:rPr>
        <w:t xml:space="preserve">Educational Campaigns:</w:t>
      </w:r>
      <w:r>
        <w:t xml:space="preserve"> </w:t>
      </w:r>
      <w:r>
        <w:t xml:space="preserve">Launch public awareness campaigns led by veterinarians to educate residents of India New Delhi on rabies prevention, safe handling of animals, and reporting mechanisms for injured strays.</w:t>
      </w:r>
    </w:p>
    <w:p>
      <w:pPr>
        <w:numPr>
          <w:ilvl w:val="0"/>
          <w:numId w:val="1001"/>
        </w:numPr>
        <w:pStyle w:val="Compact"/>
      </w:pPr>
      <w:r>
        <w:rPr>
          <w:bCs/>
          <w:b/>
        </w:rPr>
        <w:t xml:space="preserve">Digital Integration:</w:t>
      </w:r>
      <w:r>
        <w:t xml:space="preserve"> </w:t>
      </w:r>
      <w:r>
        <w:t xml:space="preserve">Implement digital registries for pet ownership in India New Delhi to facilitate vaccination tracking and responsible ownership enforcement.</w:t>
      </w:r>
    </w:p>
    <w:p>
      <w:pPr>
        <w:numPr>
          <w:ilvl w:val="0"/>
          <w:numId w:val="1001"/>
        </w:numPr>
        <w:pStyle w:val="Compact"/>
      </w:pPr>
      <w:r>
        <w:rPr>
          <w:bCs/>
          <w:b/>
        </w:rPr>
        <w:t xml:space="preserve">Cross-Sectoral Collaboration:</w:t>
      </w:r>
      <w:r>
        <w:t xml:space="preserve"> </w:t>
      </w:r>
      <w:r>
        <w:t xml:space="preserve">Foster stronger collaboration between the municipal corporation of India New Delhi, veterinary departments, and public health agencies to create a unified "One Health" response system.</w:t>
      </w:r>
    </w:p>
    <w:bookmarkEnd w:id="26"/>
    <w:bookmarkStart w:id="27" w:name="conclusion"/>
    <w:p>
      <w:pPr>
        <w:pStyle w:val="Heading2"/>
      </w:pPr>
      <w:r>
        <w:t xml:space="preserve">7. Conclusion</w:t>
      </w:r>
    </w:p>
    <w:p>
      <w:pPr>
        <w:pStyle w:val="FirstParagraph"/>
      </w:pPr>
      <w:r>
        <w:t xml:space="preserve">The trajectory of urban health in India is inextricably linked to the management of its animal populations. In a megacity like India New Delhi, the role of the</w:t>
      </w:r>
      <w:r>
        <w:t xml:space="preserve"> </w:t>
      </w:r>
      <w:r>
        <w:rPr>
          <w:bCs/>
          <w:b/>
        </w:rPr>
        <w:t xml:space="preserve">Veterinarian</w:t>
      </w:r>
      <w:r>
        <w:t xml:space="preserve"> </w:t>
      </w:r>
      <w:r>
        <w:t xml:space="preserve">has evolved from a niche agricultural specialist to a central figure in public health infrastructure. By addressing zoonotic threats, ensuring food safety, and managing urban wildlife through compassionate and scientific methods, veterinarians contribute directly to the quality of life for human citizens.</w:t>
      </w:r>
    </w:p>
    <w:p>
      <w:pPr>
        <w:pStyle w:val="BodyText"/>
      </w:pPr>
      <w:r>
        <w:t xml:space="preserve">It is imperative that policymakers in India New Delhi recognize the strategic value of investing in veterinary services. Enhancing the capacity, resources, and authority of</w:t>
      </w:r>
      <w:r>
        <w:t xml:space="preserve"> </w:t>
      </w:r>
      <w:r>
        <w:rPr>
          <w:bCs/>
          <w:b/>
        </w:rPr>
        <w:t xml:space="preserve">Veterinarian</w:t>
      </w:r>
      <w:r>
        <w:t xml:space="preserve"> </w:t>
      </w:r>
      <w:r>
        <w:t xml:space="preserve">professionals is not merely an animal welfare issue; it is a critical component of urban resilience and public health security. As India New Delhi continues to grow, its commitment to a holistic One Health approach will determine its success in creating a safe, healthy environment for all inhabitants, human and animal alike.</w:t>
      </w:r>
    </w:p>
    <w:bookmarkEnd w:id="27"/>
    <w:bookmarkStart w:id="28" w:name="references"/>
    <w:p>
      <w:pPr>
        <w:pStyle w:val="Heading2"/>
      </w:pPr>
      <w:r>
        <w:t xml:space="preserve">References</w:t>
      </w:r>
    </w:p>
    <w:p>
      <w:pPr>
        <w:numPr>
          <w:ilvl w:val="0"/>
          <w:numId w:val="1002"/>
        </w:numPr>
        <w:pStyle w:val="Compact"/>
      </w:pPr>
      <w:r>
        <w:t xml:space="preserve">Gupta, R. (2019). *Rabies Control Strategies in Metropolitan India*. Journal of Indian Veterinary Association.</w:t>
      </w:r>
    </w:p>
    <w:p>
      <w:pPr>
        <w:numPr>
          <w:ilvl w:val="0"/>
          <w:numId w:val="1002"/>
        </w:numPr>
        <w:pStyle w:val="Compact"/>
      </w:pPr>
      <w:r>
        <w:t xml:space="preserve">Mohapatra, B., et al. (2018). "Urbanization and Zoonotic Disease Transmission." *The Lancet Planetary Health*, 2(3), e98-e105.</w:t>
      </w:r>
    </w:p>
    <w:p>
      <w:pPr>
        <w:numPr>
          <w:ilvl w:val="0"/>
          <w:numId w:val="1002"/>
        </w:numPr>
        <w:pStyle w:val="Compact"/>
      </w:pPr>
      <w:r>
        <w:t xml:space="preserve">Ministry of Agriculture and Farmers Welfare. (2021). *National Action Plan for Dog Bite Surveilance and Rabies Control in India New Delhi*.</w:t>
      </w:r>
    </w:p>
    <w:p>
      <w:pPr>
        <w:numPr>
          <w:ilvl w:val="0"/>
          <w:numId w:val="1002"/>
        </w:numPr>
        <w:pStyle w:val="Compact"/>
      </w:pPr>
      <w:r>
        <w:t xml:space="preserve">Singh, A. (2020). "One Health Implementation in South Asian Megacities." *Global Health Journal*, 15(4), 33-41.</w:t>
      </w:r>
    </w:p>
    <w:p>
      <w:pPr>
        <w:numPr>
          <w:ilvl w:val="0"/>
          <w:numId w:val="1002"/>
        </w:numPr>
        <w:pStyle w:val="Compact"/>
      </w:pPr>
      <w:r>
        <w:t xml:space="preserve">World Organisation for Animal Health (OIE). (2022). *State of Play on Rabies Elimination in Asia*. Paris: OIE.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Veterinarian in Urban India: A Case Study of New Delhi</dc:title>
  <dc:creator/>
  <dc:language>en</dc:language>
  <cp:keywords/>
  <dcterms:created xsi:type="dcterms:W3CDTF">2026-07-29T17:02:46Z</dcterms:created>
  <dcterms:modified xsi:type="dcterms:W3CDTF">2026-07-29T17:02:46Z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